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1BE" w:rsidRDefault="00C22F75" w:rsidP="00C22F75">
      <w:pPr>
        <w:contextualSpacing/>
        <w:jc w:val="right"/>
        <w:rPr>
          <w:rFonts w:ascii="Times New Roman" w:hAnsi="Times New Roman" w:cs="Times New Roman"/>
          <w:sz w:val="24"/>
          <w:szCs w:val="24"/>
        </w:rPr>
      </w:pPr>
      <w:r>
        <w:rPr>
          <w:rFonts w:ascii="Times New Roman" w:hAnsi="Times New Roman" w:cs="Times New Roman"/>
          <w:sz w:val="24"/>
          <w:szCs w:val="24"/>
        </w:rPr>
        <w:t>Macroeconomic Theory</w:t>
      </w:r>
    </w:p>
    <w:p w:rsidR="00C22F75" w:rsidRDefault="00C22F75" w:rsidP="00C22F75">
      <w:pPr>
        <w:contextualSpacing/>
        <w:jc w:val="right"/>
        <w:rPr>
          <w:rFonts w:ascii="Times New Roman" w:hAnsi="Times New Roman" w:cs="Times New Roman"/>
          <w:sz w:val="24"/>
          <w:szCs w:val="24"/>
        </w:rPr>
      </w:pPr>
      <w:r>
        <w:rPr>
          <w:rFonts w:ascii="Times New Roman" w:hAnsi="Times New Roman" w:cs="Times New Roman"/>
          <w:sz w:val="24"/>
          <w:szCs w:val="24"/>
        </w:rPr>
        <w:t>Spring 2010</w:t>
      </w:r>
    </w:p>
    <w:p w:rsidR="00C22F75" w:rsidRDefault="00C22F75" w:rsidP="00C22F75">
      <w:pPr>
        <w:contextualSpacing/>
        <w:jc w:val="right"/>
        <w:rPr>
          <w:rFonts w:ascii="Times New Roman" w:hAnsi="Times New Roman" w:cs="Times New Roman"/>
          <w:sz w:val="24"/>
          <w:szCs w:val="24"/>
        </w:rPr>
      </w:pPr>
      <w:r>
        <w:rPr>
          <w:rFonts w:ascii="Times New Roman" w:hAnsi="Times New Roman" w:cs="Times New Roman"/>
          <w:sz w:val="24"/>
          <w:szCs w:val="24"/>
        </w:rPr>
        <w:t>M. Finkler</w:t>
      </w:r>
    </w:p>
    <w:p w:rsidR="00C22F75" w:rsidRDefault="00C22F75" w:rsidP="00C22F75">
      <w:pPr>
        <w:contextualSpacing/>
        <w:jc w:val="center"/>
        <w:rPr>
          <w:rFonts w:ascii="Times New Roman" w:hAnsi="Times New Roman" w:cs="Times New Roman"/>
          <w:sz w:val="24"/>
          <w:szCs w:val="24"/>
        </w:rPr>
      </w:pPr>
      <w:r>
        <w:rPr>
          <w:rFonts w:ascii="Times New Roman" w:hAnsi="Times New Roman" w:cs="Times New Roman"/>
          <w:sz w:val="24"/>
          <w:szCs w:val="24"/>
        </w:rPr>
        <w:t>Midterm Exam #1</w:t>
      </w:r>
    </w:p>
    <w:p w:rsidR="00C22F75" w:rsidRPr="00EA6EAE" w:rsidRDefault="00C22F75">
      <w:pPr>
        <w:contextualSpacing/>
        <w:rPr>
          <w:rFonts w:ascii="Times New Roman" w:hAnsi="Times New Roman" w:cs="Times New Roman"/>
        </w:rPr>
      </w:pPr>
      <w:r w:rsidRPr="00EA6EAE">
        <w:rPr>
          <w:rFonts w:ascii="Times New Roman" w:hAnsi="Times New Roman" w:cs="Times New Roman"/>
        </w:rPr>
        <w:t xml:space="preserve">Answer question 1, two of three questions in </w:t>
      </w:r>
      <w:r w:rsidR="00EA6EAE" w:rsidRPr="00EA6EAE">
        <w:rPr>
          <w:rFonts w:ascii="Times New Roman" w:hAnsi="Times New Roman" w:cs="Times New Roman"/>
        </w:rPr>
        <w:t>P</w:t>
      </w:r>
      <w:r w:rsidRPr="00EA6EAE">
        <w:rPr>
          <w:rFonts w:ascii="Times New Roman" w:hAnsi="Times New Roman" w:cs="Times New Roman"/>
        </w:rPr>
        <w:t xml:space="preserve">art II, and two of three questions in </w:t>
      </w:r>
      <w:r w:rsidR="00EA6EAE" w:rsidRPr="00EA6EAE">
        <w:rPr>
          <w:rFonts w:ascii="Times New Roman" w:hAnsi="Times New Roman" w:cs="Times New Roman"/>
        </w:rPr>
        <w:t>P</w:t>
      </w:r>
      <w:r w:rsidRPr="00EA6EAE">
        <w:rPr>
          <w:rFonts w:ascii="Times New Roman" w:hAnsi="Times New Roman" w:cs="Times New Roman"/>
        </w:rPr>
        <w:t xml:space="preserve">art III.  Be sure to show </w:t>
      </w:r>
      <w:r w:rsidRPr="00EA6EAE">
        <w:rPr>
          <w:rFonts w:ascii="Times New Roman" w:hAnsi="Times New Roman" w:cs="Times New Roman"/>
          <w:b/>
        </w:rPr>
        <w:t>all</w:t>
      </w:r>
      <w:r w:rsidRPr="00EA6EAE">
        <w:rPr>
          <w:rFonts w:ascii="Times New Roman" w:hAnsi="Times New Roman" w:cs="Times New Roman"/>
        </w:rPr>
        <w:t xml:space="preserve"> your work.  You may use any inanimate object of your choice (including notes, texts, computers, and calculators.)  Please reaffirm the </w:t>
      </w:r>
      <w:r w:rsidRPr="00EA6EAE">
        <w:rPr>
          <w:rFonts w:ascii="Times New Roman" w:hAnsi="Times New Roman" w:cs="Times New Roman"/>
          <w:b/>
        </w:rPr>
        <w:t>Honor Code</w:t>
      </w:r>
      <w:r w:rsidR="00EA6EAE">
        <w:rPr>
          <w:rFonts w:ascii="Times New Roman" w:hAnsi="Times New Roman" w:cs="Times New Roman"/>
          <w:b/>
        </w:rPr>
        <w:t xml:space="preserve"> and</w:t>
      </w:r>
      <w:r w:rsidRPr="00EA6EAE">
        <w:rPr>
          <w:rFonts w:ascii="Times New Roman" w:hAnsi="Times New Roman" w:cs="Times New Roman"/>
          <w:i/>
        </w:rPr>
        <w:t xml:space="preserve"> use a pen</w:t>
      </w:r>
      <w:r w:rsidRPr="00EA6EAE">
        <w:rPr>
          <w:rFonts w:ascii="Times New Roman" w:hAnsi="Times New Roman" w:cs="Times New Roman"/>
        </w:rPr>
        <w:t>.  The exam has a maximum possible score of 100 points</w:t>
      </w:r>
      <w:r w:rsidR="00EA6EAE">
        <w:rPr>
          <w:rFonts w:ascii="Times New Roman" w:hAnsi="Times New Roman" w:cs="Times New Roman"/>
        </w:rPr>
        <w:t xml:space="preserve"> and</w:t>
      </w:r>
      <w:r w:rsidRPr="00EA6EAE">
        <w:rPr>
          <w:rFonts w:ascii="Times New Roman" w:hAnsi="Times New Roman" w:cs="Times New Roman"/>
        </w:rPr>
        <w:t xml:space="preserve"> will be collected promptly at 11:30.  Use your time to maximize marginal returns.</w:t>
      </w:r>
    </w:p>
    <w:p w:rsidR="00C22F75" w:rsidRPr="00EA6EAE" w:rsidRDefault="00C22F75">
      <w:pPr>
        <w:contextualSpacing/>
        <w:rPr>
          <w:rFonts w:ascii="Times New Roman" w:hAnsi="Times New Roman" w:cs="Times New Roman"/>
        </w:rPr>
      </w:pPr>
    </w:p>
    <w:p w:rsidR="00C22F75" w:rsidRPr="00EA6EAE" w:rsidRDefault="00C22F75">
      <w:pPr>
        <w:contextualSpacing/>
        <w:rPr>
          <w:rFonts w:ascii="Times New Roman" w:hAnsi="Times New Roman" w:cs="Times New Roman"/>
        </w:rPr>
      </w:pPr>
      <w:r w:rsidRPr="00EA6EAE">
        <w:rPr>
          <w:rFonts w:ascii="Times New Roman" w:hAnsi="Times New Roman" w:cs="Times New Roman"/>
        </w:rPr>
        <w:t>Thomas Carlyle, who coined the term “dismal science</w:t>
      </w:r>
      <w:r w:rsidR="008F72B0" w:rsidRPr="00EA6EAE">
        <w:rPr>
          <w:rFonts w:ascii="Times New Roman" w:hAnsi="Times New Roman" w:cs="Times New Roman"/>
        </w:rPr>
        <w:t>,</w:t>
      </w:r>
      <w:r w:rsidRPr="00EA6EAE">
        <w:rPr>
          <w:rFonts w:ascii="Times New Roman" w:hAnsi="Times New Roman" w:cs="Times New Roman"/>
        </w:rPr>
        <w:t xml:space="preserve">” referred to classical liberalism as “anarchy plus a constable.”  </w:t>
      </w:r>
      <w:r w:rsidR="008F72B0" w:rsidRPr="00EA6EAE">
        <w:rPr>
          <w:rFonts w:ascii="Times New Roman" w:hAnsi="Times New Roman" w:cs="Times New Roman"/>
        </w:rPr>
        <w:t>The same might apply to the</w:t>
      </w:r>
      <w:r w:rsidRPr="00EA6EAE">
        <w:rPr>
          <w:rFonts w:ascii="Times New Roman" w:hAnsi="Times New Roman" w:cs="Times New Roman"/>
        </w:rPr>
        <w:t xml:space="preserve"> Neo-classical model.</w:t>
      </w:r>
    </w:p>
    <w:p w:rsidR="00C22F75" w:rsidRPr="00EA6EAE" w:rsidRDefault="00C22F75">
      <w:pPr>
        <w:contextualSpacing/>
        <w:rPr>
          <w:rFonts w:ascii="Times New Roman" w:hAnsi="Times New Roman" w:cs="Times New Roman"/>
        </w:rPr>
      </w:pPr>
    </w:p>
    <w:p w:rsidR="001D3A0E" w:rsidRDefault="00C22F75" w:rsidP="001D3A0E">
      <w:pPr>
        <w:contextualSpacing/>
        <w:rPr>
          <w:rFonts w:ascii="Times New Roman" w:hAnsi="Times New Roman" w:cs="Times New Roman"/>
        </w:rPr>
      </w:pPr>
      <w:r w:rsidRPr="00EA6EAE">
        <w:rPr>
          <w:rFonts w:ascii="Times New Roman" w:hAnsi="Times New Roman" w:cs="Times New Roman"/>
        </w:rPr>
        <w:t>Part I (</w:t>
      </w:r>
      <w:r w:rsidR="001D3A0E">
        <w:rPr>
          <w:rFonts w:ascii="Times New Roman" w:hAnsi="Times New Roman" w:cs="Times New Roman"/>
        </w:rPr>
        <w:t>4</w:t>
      </w:r>
      <w:r w:rsidRPr="00EA6EAE">
        <w:rPr>
          <w:rFonts w:ascii="Times New Roman" w:hAnsi="Times New Roman" w:cs="Times New Roman"/>
        </w:rPr>
        <w:t>0 points)</w:t>
      </w:r>
      <w:r w:rsidR="00C30ACB" w:rsidRPr="00EA6EAE">
        <w:rPr>
          <w:rFonts w:ascii="Times New Roman" w:hAnsi="Times New Roman" w:cs="Times New Roman"/>
        </w:rPr>
        <w:t xml:space="preserve"> Do all parts.  For parts d – f, you may either use algebraic or graphical methods to determine your answers.</w:t>
      </w:r>
      <w:r w:rsidR="001D3A0E">
        <w:rPr>
          <w:rFonts w:ascii="Times New Roman" w:hAnsi="Times New Roman" w:cs="Times New Roman"/>
        </w:rPr>
        <w:t xml:space="preserve"> </w:t>
      </w:r>
    </w:p>
    <w:p w:rsidR="00C22F75" w:rsidRPr="001D3A0E" w:rsidRDefault="00C22F75" w:rsidP="001D3A0E">
      <w:pPr>
        <w:pStyle w:val="ListParagraph"/>
        <w:numPr>
          <w:ilvl w:val="0"/>
          <w:numId w:val="8"/>
        </w:numPr>
        <w:rPr>
          <w:rFonts w:ascii="Times New Roman" w:hAnsi="Times New Roman" w:cs="Times New Roman"/>
        </w:rPr>
      </w:pPr>
      <w:r w:rsidRPr="001D3A0E">
        <w:rPr>
          <w:rFonts w:ascii="Times New Roman" w:hAnsi="Times New Roman" w:cs="Times New Roman"/>
        </w:rPr>
        <w:t>Consider a Neo-classical model of a country called Angelinos that can be described by the following equations.</w:t>
      </w:r>
    </w:p>
    <w:p w:rsidR="00C22F75" w:rsidRPr="00EA6EAE" w:rsidRDefault="00C22F75" w:rsidP="00C22F75">
      <w:pPr>
        <w:pStyle w:val="ListParagraph"/>
        <w:numPr>
          <w:ilvl w:val="0"/>
          <w:numId w:val="2"/>
        </w:numPr>
        <w:rPr>
          <w:rFonts w:ascii="Times New Roman" w:hAnsi="Times New Roman" w:cs="Times New Roman"/>
        </w:rPr>
      </w:pPr>
      <w:r w:rsidRPr="00EA6EAE">
        <w:rPr>
          <w:rFonts w:ascii="Times New Roman" w:hAnsi="Times New Roman" w:cs="Times New Roman"/>
        </w:rPr>
        <w:t>Labor Demand</w:t>
      </w:r>
      <w:r w:rsidR="00C30ACB" w:rsidRPr="00EA6EAE">
        <w:rPr>
          <w:rFonts w:ascii="Times New Roman" w:hAnsi="Times New Roman" w:cs="Times New Roman"/>
        </w:rPr>
        <w:t>:</w:t>
      </w:r>
      <w:r w:rsidRPr="00EA6EAE">
        <w:rPr>
          <w:rFonts w:ascii="Times New Roman" w:hAnsi="Times New Roman" w:cs="Times New Roman"/>
        </w:rPr>
        <w:t xml:space="preserve">  W/P = </w:t>
      </w:r>
      <w:proofErr w:type="spellStart"/>
      <w:r w:rsidRPr="00EA6EAE">
        <w:rPr>
          <w:rFonts w:ascii="Times New Roman" w:hAnsi="Times New Roman" w:cs="Times New Roman"/>
        </w:rPr>
        <w:t>nO</w:t>
      </w:r>
      <w:proofErr w:type="spellEnd"/>
      <w:r w:rsidRPr="00EA6EAE">
        <w:rPr>
          <w:rFonts w:ascii="Times New Roman" w:hAnsi="Times New Roman" w:cs="Times New Roman"/>
        </w:rPr>
        <w:t xml:space="preserve"> – n1*L</w:t>
      </w:r>
      <w:r w:rsidR="00C30ACB" w:rsidRPr="00EA6EAE">
        <w:rPr>
          <w:rFonts w:ascii="Times New Roman" w:hAnsi="Times New Roman" w:cs="Times New Roman"/>
        </w:rPr>
        <w:t xml:space="preserve"> + n2*K</w:t>
      </w:r>
    </w:p>
    <w:p w:rsidR="00C30ACB" w:rsidRPr="00EA6EAE" w:rsidRDefault="00C30ACB" w:rsidP="00C22F75">
      <w:pPr>
        <w:pStyle w:val="ListParagraph"/>
        <w:numPr>
          <w:ilvl w:val="0"/>
          <w:numId w:val="2"/>
        </w:numPr>
        <w:rPr>
          <w:rFonts w:ascii="Times New Roman" w:hAnsi="Times New Roman" w:cs="Times New Roman"/>
        </w:rPr>
      </w:pPr>
      <w:r w:rsidRPr="00EA6EAE">
        <w:rPr>
          <w:rFonts w:ascii="Times New Roman" w:hAnsi="Times New Roman" w:cs="Times New Roman"/>
        </w:rPr>
        <w:t xml:space="preserve">Labor Supply:  Ls = s1 + s2*(W/P) – s3*IB </w:t>
      </w:r>
    </w:p>
    <w:p w:rsidR="00C30ACB" w:rsidRPr="00EA6EAE" w:rsidRDefault="00C30ACB" w:rsidP="00C30ACB">
      <w:pPr>
        <w:pStyle w:val="ListParagraph"/>
        <w:ind w:left="1080"/>
        <w:rPr>
          <w:rFonts w:ascii="Times New Roman" w:hAnsi="Times New Roman" w:cs="Times New Roman"/>
        </w:rPr>
      </w:pPr>
      <w:r w:rsidRPr="00EA6EAE">
        <w:rPr>
          <w:rFonts w:ascii="Times New Roman" w:hAnsi="Times New Roman" w:cs="Times New Roman"/>
        </w:rPr>
        <w:t xml:space="preserve">– </w:t>
      </w:r>
      <w:proofErr w:type="gramStart"/>
      <w:r w:rsidRPr="00EA6EAE">
        <w:rPr>
          <w:rFonts w:ascii="Times New Roman" w:hAnsi="Times New Roman" w:cs="Times New Roman"/>
        </w:rPr>
        <w:t>where</w:t>
      </w:r>
      <w:proofErr w:type="gramEnd"/>
      <w:r w:rsidRPr="00EA6EAE">
        <w:rPr>
          <w:rFonts w:ascii="Times New Roman" w:hAnsi="Times New Roman" w:cs="Times New Roman"/>
        </w:rPr>
        <w:t xml:space="preserve"> IB = tightness of the immigration barriers</w:t>
      </w:r>
    </w:p>
    <w:p w:rsidR="00C30ACB" w:rsidRPr="00EA6EAE" w:rsidRDefault="00C30ACB" w:rsidP="00C30ACB">
      <w:pPr>
        <w:pStyle w:val="ListParagraph"/>
        <w:numPr>
          <w:ilvl w:val="0"/>
          <w:numId w:val="2"/>
        </w:numPr>
        <w:rPr>
          <w:rFonts w:ascii="Times New Roman" w:hAnsi="Times New Roman" w:cs="Times New Roman"/>
        </w:rPr>
      </w:pPr>
      <w:r w:rsidRPr="00EA6EAE">
        <w:rPr>
          <w:rFonts w:ascii="Times New Roman" w:hAnsi="Times New Roman" w:cs="Times New Roman"/>
        </w:rPr>
        <w:t>Labor Market Equilibrium:  L =Ls</w:t>
      </w:r>
    </w:p>
    <w:p w:rsidR="00C30ACB" w:rsidRPr="00EA6EAE" w:rsidRDefault="00C30ACB" w:rsidP="00C30ACB">
      <w:pPr>
        <w:pStyle w:val="ListParagraph"/>
        <w:numPr>
          <w:ilvl w:val="0"/>
          <w:numId w:val="2"/>
        </w:numPr>
        <w:rPr>
          <w:rFonts w:ascii="Times New Roman" w:hAnsi="Times New Roman" w:cs="Times New Roman"/>
        </w:rPr>
      </w:pPr>
      <w:r w:rsidRPr="00EA6EAE">
        <w:rPr>
          <w:rFonts w:ascii="Times New Roman" w:hAnsi="Times New Roman" w:cs="Times New Roman"/>
        </w:rPr>
        <w:t>Production Function: Y = AL</w:t>
      </w:r>
      <w:r w:rsidRPr="00EA6EAE">
        <w:rPr>
          <w:rFonts w:ascii="Times New Roman" w:hAnsi="Times New Roman" w:cs="Times New Roman"/>
          <w:vertAlign w:val="superscript"/>
        </w:rPr>
        <w:t>.6</w:t>
      </w:r>
      <w:r w:rsidRPr="00EA6EAE">
        <w:rPr>
          <w:rFonts w:ascii="Times New Roman" w:hAnsi="Times New Roman" w:cs="Times New Roman"/>
        </w:rPr>
        <w:t>K</w:t>
      </w:r>
      <w:r w:rsidRPr="00EA6EAE">
        <w:rPr>
          <w:rFonts w:ascii="Times New Roman" w:hAnsi="Times New Roman" w:cs="Times New Roman"/>
          <w:vertAlign w:val="superscript"/>
        </w:rPr>
        <w:t>.4</w:t>
      </w:r>
    </w:p>
    <w:p w:rsidR="00C30ACB" w:rsidRPr="00EA6EAE" w:rsidRDefault="00C30ACB" w:rsidP="00C30ACB">
      <w:pPr>
        <w:pStyle w:val="ListParagraph"/>
        <w:numPr>
          <w:ilvl w:val="0"/>
          <w:numId w:val="2"/>
        </w:numPr>
        <w:rPr>
          <w:rFonts w:ascii="Times New Roman" w:hAnsi="Times New Roman" w:cs="Times New Roman"/>
        </w:rPr>
      </w:pPr>
      <w:r w:rsidRPr="00EA6EAE">
        <w:rPr>
          <w:rFonts w:ascii="Times New Roman" w:hAnsi="Times New Roman" w:cs="Times New Roman"/>
        </w:rPr>
        <w:t>Aggregate Demand: AD = (M/P)*k</w:t>
      </w:r>
    </w:p>
    <w:p w:rsidR="00EA6EAE" w:rsidRDefault="00C30ACB" w:rsidP="00C30ACB">
      <w:pPr>
        <w:pStyle w:val="ListParagraph"/>
        <w:numPr>
          <w:ilvl w:val="0"/>
          <w:numId w:val="2"/>
        </w:numPr>
        <w:rPr>
          <w:rFonts w:ascii="Times New Roman" w:hAnsi="Times New Roman" w:cs="Times New Roman"/>
        </w:rPr>
      </w:pPr>
      <w:r w:rsidRPr="00EA6EAE">
        <w:rPr>
          <w:rFonts w:ascii="Times New Roman" w:hAnsi="Times New Roman" w:cs="Times New Roman"/>
        </w:rPr>
        <w:t>Goods Market Equilibrium: Y = AD</w:t>
      </w:r>
      <w:r w:rsidR="00EA6EAE">
        <w:rPr>
          <w:rFonts w:ascii="Times New Roman" w:hAnsi="Times New Roman" w:cs="Times New Roman"/>
        </w:rPr>
        <w:tab/>
      </w:r>
    </w:p>
    <w:p w:rsidR="00EA6EAE" w:rsidRDefault="00C30ACB" w:rsidP="00EA6EAE">
      <w:pPr>
        <w:pStyle w:val="ListParagraph"/>
        <w:ind w:left="1080"/>
        <w:rPr>
          <w:rFonts w:ascii="Times New Roman" w:hAnsi="Times New Roman" w:cs="Times New Roman"/>
          <w:b/>
        </w:rPr>
      </w:pPr>
      <w:r w:rsidRPr="00EA6EAE">
        <w:rPr>
          <w:rFonts w:ascii="Times New Roman" w:hAnsi="Times New Roman" w:cs="Times New Roman"/>
          <w:b/>
        </w:rPr>
        <w:t>Endogenous Variables</w:t>
      </w:r>
      <w:r w:rsidRPr="00EA6EAE">
        <w:rPr>
          <w:rFonts w:ascii="Times New Roman" w:hAnsi="Times New Roman" w:cs="Times New Roman"/>
          <w:b/>
        </w:rPr>
        <w:tab/>
      </w:r>
      <w:r w:rsidRPr="00EA6EAE">
        <w:rPr>
          <w:rFonts w:ascii="Times New Roman" w:hAnsi="Times New Roman" w:cs="Times New Roman"/>
          <w:b/>
        </w:rPr>
        <w:tab/>
      </w:r>
      <w:r w:rsidRPr="00EA6EAE">
        <w:rPr>
          <w:rFonts w:ascii="Times New Roman" w:hAnsi="Times New Roman" w:cs="Times New Roman"/>
          <w:b/>
        </w:rPr>
        <w:tab/>
        <w:t>Exogenous Variables</w:t>
      </w:r>
    </w:p>
    <w:p w:rsidR="00C30ACB" w:rsidRPr="00EA6EAE" w:rsidRDefault="00C30ACB" w:rsidP="00EA6EAE">
      <w:pPr>
        <w:pStyle w:val="ListParagraph"/>
        <w:ind w:left="1080"/>
        <w:rPr>
          <w:rFonts w:ascii="Times New Roman" w:hAnsi="Times New Roman" w:cs="Times New Roman"/>
        </w:rPr>
      </w:pPr>
      <w:r w:rsidRPr="00EA6EAE">
        <w:rPr>
          <w:rFonts w:ascii="Times New Roman" w:hAnsi="Times New Roman" w:cs="Times New Roman"/>
        </w:rPr>
        <w:t>W, P, L, Ls, Y, AD</w:t>
      </w:r>
      <w:r w:rsidRPr="00EA6EAE">
        <w:rPr>
          <w:rFonts w:ascii="Times New Roman" w:hAnsi="Times New Roman" w:cs="Times New Roman"/>
        </w:rPr>
        <w:tab/>
      </w:r>
      <w:r w:rsidRPr="00EA6EAE">
        <w:rPr>
          <w:rFonts w:ascii="Times New Roman" w:hAnsi="Times New Roman" w:cs="Times New Roman"/>
        </w:rPr>
        <w:tab/>
      </w:r>
      <w:r w:rsidRPr="00EA6EAE">
        <w:rPr>
          <w:rFonts w:ascii="Times New Roman" w:hAnsi="Times New Roman" w:cs="Times New Roman"/>
        </w:rPr>
        <w:tab/>
      </w:r>
      <w:r w:rsidRPr="00EA6EAE">
        <w:rPr>
          <w:rFonts w:ascii="Times New Roman" w:hAnsi="Times New Roman" w:cs="Times New Roman"/>
        </w:rPr>
        <w:tab/>
        <w:t>K, IB, M, k</w:t>
      </w:r>
    </w:p>
    <w:p w:rsidR="00C30ACB" w:rsidRPr="00EA6EAE" w:rsidRDefault="00C30ACB" w:rsidP="00C30ACB">
      <w:pPr>
        <w:pStyle w:val="ListParagraph"/>
        <w:numPr>
          <w:ilvl w:val="0"/>
          <w:numId w:val="3"/>
        </w:numPr>
        <w:rPr>
          <w:rFonts w:ascii="Times New Roman" w:hAnsi="Times New Roman" w:cs="Times New Roman"/>
        </w:rPr>
      </w:pPr>
      <w:r w:rsidRPr="00EA6EAE">
        <w:rPr>
          <w:rFonts w:ascii="Times New Roman" w:hAnsi="Times New Roman" w:cs="Times New Roman"/>
        </w:rPr>
        <w:t>Derive the reduced form equation for employment.</w:t>
      </w:r>
    </w:p>
    <w:p w:rsidR="00C30ACB" w:rsidRPr="00EA6EAE" w:rsidRDefault="00C30ACB" w:rsidP="00C30ACB">
      <w:pPr>
        <w:pStyle w:val="ListParagraph"/>
        <w:numPr>
          <w:ilvl w:val="0"/>
          <w:numId w:val="3"/>
        </w:numPr>
        <w:rPr>
          <w:rFonts w:ascii="Times New Roman" w:hAnsi="Times New Roman" w:cs="Times New Roman"/>
        </w:rPr>
      </w:pPr>
      <w:r w:rsidRPr="00EA6EAE">
        <w:rPr>
          <w:rFonts w:ascii="Times New Roman" w:hAnsi="Times New Roman" w:cs="Times New Roman"/>
        </w:rPr>
        <w:t>Derive the reduced form equation for output</w:t>
      </w:r>
    </w:p>
    <w:p w:rsidR="00C30ACB" w:rsidRPr="00EA6EAE" w:rsidRDefault="00C30ACB" w:rsidP="00C30ACB">
      <w:pPr>
        <w:pStyle w:val="ListParagraph"/>
        <w:numPr>
          <w:ilvl w:val="0"/>
          <w:numId w:val="3"/>
        </w:numPr>
        <w:rPr>
          <w:rFonts w:ascii="Times New Roman" w:hAnsi="Times New Roman" w:cs="Times New Roman"/>
        </w:rPr>
      </w:pPr>
      <w:r w:rsidRPr="00EA6EAE">
        <w:rPr>
          <w:rFonts w:ascii="Times New Roman" w:hAnsi="Times New Roman" w:cs="Times New Roman"/>
        </w:rPr>
        <w:t>Specify the Aggregate Supply Curve for this model.  Be sure to indicate its slope.</w:t>
      </w:r>
    </w:p>
    <w:p w:rsidR="00C30ACB" w:rsidRPr="00EA6EAE" w:rsidRDefault="00C30ACB" w:rsidP="00C30ACB">
      <w:pPr>
        <w:pStyle w:val="ListParagraph"/>
        <w:numPr>
          <w:ilvl w:val="0"/>
          <w:numId w:val="3"/>
        </w:numPr>
        <w:rPr>
          <w:rFonts w:ascii="Times New Roman" w:hAnsi="Times New Roman" w:cs="Times New Roman"/>
        </w:rPr>
      </w:pPr>
      <w:r w:rsidRPr="00EA6EAE">
        <w:rPr>
          <w:rFonts w:ascii="Times New Roman" w:hAnsi="Times New Roman" w:cs="Times New Roman"/>
        </w:rPr>
        <w:t xml:space="preserve">If Angelinos were to be struck by an earthquake and lose a significant portion of its capital stock, what </w:t>
      </w:r>
      <w:r w:rsidR="00EA6EAE">
        <w:rPr>
          <w:rFonts w:ascii="Times New Roman" w:hAnsi="Times New Roman" w:cs="Times New Roman"/>
        </w:rPr>
        <w:t xml:space="preserve">effects </w:t>
      </w:r>
      <w:r w:rsidRPr="00EA6EAE">
        <w:rPr>
          <w:rFonts w:ascii="Times New Roman" w:hAnsi="Times New Roman" w:cs="Times New Roman"/>
        </w:rPr>
        <w:t xml:space="preserve">would the model predict </w:t>
      </w:r>
      <w:r w:rsidR="00EA6EAE">
        <w:rPr>
          <w:rFonts w:ascii="Times New Roman" w:hAnsi="Times New Roman" w:cs="Times New Roman"/>
        </w:rPr>
        <w:t>for</w:t>
      </w:r>
      <w:r w:rsidRPr="00EA6EAE">
        <w:rPr>
          <w:rFonts w:ascii="Times New Roman" w:hAnsi="Times New Roman" w:cs="Times New Roman"/>
        </w:rPr>
        <w:t xml:space="preserve"> output, employment, </w:t>
      </w:r>
      <w:r w:rsidR="001D3A0E">
        <w:rPr>
          <w:rFonts w:ascii="Times New Roman" w:hAnsi="Times New Roman" w:cs="Times New Roman"/>
        </w:rPr>
        <w:t xml:space="preserve">real </w:t>
      </w:r>
      <w:r w:rsidRPr="00EA6EAE">
        <w:rPr>
          <w:rFonts w:ascii="Times New Roman" w:hAnsi="Times New Roman" w:cs="Times New Roman"/>
        </w:rPr>
        <w:t>wages, and prices?</w:t>
      </w:r>
    </w:p>
    <w:p w:rsidR="00C30ACB" w:rsidRPr="00EA6EAE" w:rsidRDefault="00C30ACB" w:rsidP="00C30ACB">
      <w:pPr>
        <w:pStyle w:val="ListParagraph"/>
        <w:numPr>
          <w:ilvl w:val="0"/>
          <w:numId w:val="3"/>
        </w:numPr>
        <w:rPr>
          <w:rFonts w:ascii="Times New Roman" w:hAnsi="Times New Roman" w:cs="Times New Roman"/>
        </w:rPr>
      </w:pPr>
      <w:r w:rsidRPr="00EA6EAE">
        <w:rPr>
          <w:rFonts w:ascii="Times New Roman" w:hAnsi="Times New Roman" w:cs="Times New Roman"/>
        </w:rPr>
        <w:t xml:space="preserve">If Angelinos were to loosen its immigration barriers, what would the model predict would happen to output, employment, </w:t>
      </w:r>
      <w:r w:rsidR="001D3A0E">
        <w:rPr>
          <w:rFonts w:ascii="Times New Roman" w:hAnsi="Times New Roman" w:cs="Times New Roman"/>
        </w:rPr>
        <w:t xml:space="preserve">real </w:t>
      </w:r>
      <w:r w:rsidRPr="00EA6EAE">
        <w:rPr>
          <w:rFonts w:ascii="Times New Roman" w:hAnsi="Times New Roman" w:cs="Times New Roman"/>
        </w:rPr>
        <w:t>wages, and prices?</w:t>
      </w:r>
    </w:p>
    <w:p w:rsidR="00C30ACB" w:rsidRPr="00EA6EAE" w:rsidRDefault="008F72B0" w:rsidP="00C30ACB">
      <w:pPr>
        <w:pStyle w:val="ListParagraph"/>
        <w:numPr>
          <w:ilvl w:val="0"/>
          <w:numId w:val="3"/>
        </w:numPr>
        <w:rPr>
          <w:rFonts w:ascii="Times New Roman" w:hAnsi="Times New Roman" w:cs="Times New Roman"/>
        </w:rPr>
      </w:pPr>
      <w:r w:rsidRPr="00EA6EAE">
        <w:rPr>
          <w:rFonts w:ascii="Times New Roman" w:hAnsi="Times New Roman" w:cs="Times New Roman"/>
        </w:rPr>
        <w:t>If (</w:t>
      </w:r>
      <w:r w:rsidRPr="00EA6EAE">
        <w:rPr>
          <w:rFonts w:ascii="Times New Roman" w:hAnsi="Times New Roman" w:cs="Times New Roman"/>
          <w:i/>
        </w:rPr>
        <w:t>e.g.,</w:t>
      </w:r>
      <w:r w:rsidRPr="00EA6EAE">
        <w:rPr>
          <w:rFonts w:ascii="Times New Roman" w:hAnsi="Times New Roman" w:cs="Times New Roman"/>
        </w:rPr>
        <w:t xml:space="preserve"> in response to the earthquake noted in d), the central bank of Angelinos were to double the stock of money, what would the model predict would happen to output, employment, </w:t>
      </w:r>
      <w:r w:rsidR="001D3A0E">
        <w:rPr>
          <w:rFonts w:ascii="Times New Roman" w:hAnsi="Times New Roman" w:cs="Times New Roman"/>
        </w:rPr>
        <w:t xml:space="preserve">real </w:t>
      </w:r>
      <w:r w:rsidRPr="00EA6EAE">
        <w:rPr>
          <w:rFonts w:ascii="Times New Roman" w:hAnsi="Times New Roman" w:cs="Times New Roman"/>
        </w:rPr>
        <w:t>wages, and prices?</w:t>
      </w:r>
    </w:p>
    <w:p w:rsidR="00EA6EAE" w:rsidRDefault="008F72B0" w:rsidP="00EA6EAE">
      <w:pPr>
        <w:contextualSpacing/>
        <w:rPr>
          <w:rFonts w:ascii="Times New Roman" w:hAnsi="Times New Roman" w:cs="Times New Roman"/>
        </w:rPr>
      </w:pPr>
      <w:r w:rsidRPr="00EA6EAE">
        <w:rPr>
          <w:rFonts w:ascii="Times New Roman" w:hAnsi="Times New Roman" w:cs="Times New Roman"/>
        </w:rPr>
        <w:t>Part II. Answer 2 of the following three questions (15 points each)</w:t>
      </w:r>
    </w:p>
    <w:p w:rsidR="008F72B0" w:rsidRPr="001D3A0E" w:rsidRDefault="008F72B0" w:rsidP="001D3A0E">
      <w:pPr>
        <w:pStyle w:val="ListParagraph"/>
        <w:numPr>
          <w:ilvl w:val="0"/>
          <w:numId w:val="8"/>
        </w:numPr>
        <w:rPr>
          <w:rFonts w:ascii="Times New Roman" w:hAnsi="Times New Roman" w:cs="Times New Roman"/>
          <w:sz w:val="24"/>
          <w:szCs w:val="24"/>
        </w:rPr>
      </w:pPr>
      <w:r w:rsidRPr="001D3A0E">
        <w:rPr>
          <w:rFonts w:ascii="Times New Roman" w:hAnsi="Times New Roman" w:cs="Times New Roman"/>
          <w:sz w:val="24"/>
          <w:szCs w:val="24"/>
        </w:rPr>
        <w:t>Use the data in the table below to answer parts a – c</w:t>
      </w:r>
      <w:r w:rsidR="001D3A0E" w:rsidRPr="001D3A0E">
        <w:rPr>
          <w:rFonts w:ascii="Times New Roman" w:hAnsi="Times New Roman" w:cs="Times New Roman"/>
          <w:sz w:val="24"/>
          <w:szCs w:val="24"/>
        </w:rPr>
        <w:t xml:space="preserve"> (on the back of this page</w:t>
      </w:r>
      <w:r w:rsidRPr="001D3A0E">
        <w:rPr>
          <w:rFonts w:ascii="Times New Roman" w:hAnsi="Times New Roman" w:cs="Times New Roman"/>
          <w:sz w:val="24"/>
          <w:szCs w:val="24"/>
        </w:rPr>
        <w:t>.</w:t>
      </w:r>
      <w:r w:rsidR="001D3A0E" w:rsidRPr="001D3A0E">
        <w:rPr>
          <w:rFonts w:ascii="Times New Roman" w:hAnsi="Times New Roman" w:cs="Times New Roman"/>
          <w:sz w:val="24"/>
          <w:szCs w:val="24"/>
        </w:rPr>
        <w:t>)</w:t>
      </w:r>
    </w:p>
    <w:tbl>
      <w:tblPr>
        <w:tblStyle w:val="TableGrid"/>
        <w:tblW w:w="0" w:type="auto"/>
        <w:tblLook w:val="04A0"/>
      </w:tblPr>
      <w:tblGrid>
        <w:gridCol w:w="1915"/>
        <w:gridCol w:w="1915"/>
        <w:gridCol w:w="1915"/>
        <w:gridCol w:w="1915"/>
        <w:gridCol w:w="1916"/>
      </w:tblGrid>
      <w:tr w:rsidR="00CB096A" w:rsidTr="00571E90">
        <w:tc>
          <w:tcPr>
            <w:tcW w:w="1915" w:type="dxa"/>
          </w:tcPr>
          <w:p w:rsidR="00CB096A" w:rsidRPr="00EA6EAE" w:rsidRDefault="00CB096A" w:rsidP="008F72B0">
            <w:pPr>
              <w:rPr>
                <w:rFonts w:ascii="Times New Roman" w:hAnsi="Times New Roman" w:cs="Times New Roman"/>
                <w:sz w:val="20"/>
                <w:szCs w:val="20"/>
              </w:rPr>
            </w:pPr>
          </w:p>
        </w:tc>
        <w:tc>
          <w:tcPr>
            <w:tcW w:w="3830" w:type="dxa"/>
            <w:gridSpan w:val="2"/>
          </w:tcPr>
          <w:p w:rsidR="00CB096A" w:rsidRPr="00EA6EAE" w:rsidRDefault="00CB096A" w:rsidP="00CB096A">
            <w:pPr>
              <w:jc w:val="center"/>
              <w:rPr>
                <w:rFonts w:ascii="Times New Roman" w:hAnsi="Times New Roman" w:cs="Times New Roman"/>
                <w:sz w:val="20"/>
                <w:szCs w:val="20"/>
              </w:rPr>
            </w:pPr>
            <w:r w:rsidRPr="00EA6EAE">
              <w:rPr>
                <w:rFonts w:ascii="Times New Roman" w:hAnsi="Times New Roman" w:cs="Times New Roman"/>
                <w:sz w:val="20"/>
                <w:szCs w:val="20"/>
              </w:rPr>
              <w:t>2005</w:t>
            </w:r>
          </w:p>
        </w:tc>
        <w:tc>
          <w:tcPr>
            <w:tcW w:w="3831" w:type="dxa"/>
            <w:gridSpan w:val="2"/>
          </w:tcPr>
          <w:p w:rsidR="00CB096A" w:rsidRPr="00EA6EAE" w:rsidRDefault="00CB096A" w:rsidP="00CB096A">
            <w:pPr>
              <w:jc w:val="center"/>
              <w:rPr>
                <w:rFonts w:ascii="Times New Roman" w:hAnsi="Times New Roman" w:cs="Times New Roman"/>
                <w:sz w:val="20"/>
                <w:szCs w:val="20"/>
              </w:rPr>
            </w:pPr>
            <w:r w:rsidRPr="00EA6EAE">
              <w:rPr>
                <w:rFonts w:ascii="Times New Roman" w:hAnsi="Times New Roman" w:cs="Times New Roman"/>
                <w:sz w:val="20"/>
                <w:szCs w:val="20"/>
              </w:rPr>
              <w:t>2010</w:t>
            </w:r>
          </w:p>
        </w:tc>
      </w:tr>
      <w:tr w:rsidR="008F72B0" w:rsidTr="008F72B0">
        <w:tc>
          <w:tcPr>
            <w:tcW w:w="1915" w:type="dxa"/>
          </w:tcPr>
          <w:p w:rsidR="008F72B0" w:rsidRPr="00EA6EAE" w:rsidRDefault="008F72B0" w:rsidP="008F72B0">
            <w:pPr>
              <w:rPr>
                <w:rFonts w:ascii="Times New Roman" w:hAnsi="Times New Roman" w:cs="Times New Roman"/>
                <w:sz w:val="20"/>
                <w:szCs w:val="20"/>
              </w:rPr>
            </w:pPr>
          </w:p>
        </w:tc>
        <w:tc>
          <w:tcPr>
            <w:tcW w:w="1915" w:type="dxa"/>
          </w:tcPr>
          <w:p w:rsidR="008F72B0" w:rsidRPr="00EA6EAE" w:rsidRDefault="008F72B0" w:rsidP="00CB096A">
            <w:pPr>
              <w:jc w:val="center"/>
              <w:rPr>
                <w:rFonts w:ascii="Times New Roman" w:hAnsi="Times New Roman" w:cs="Times New Roman"/>
                <w:sz w:val="20"/>
                <w:szCs w:val="20"/>
              </w:rPr>
            </w:pPr>
            <w:r w:rsidRPr="00EA6EAE">
              <w:rPr>
                <w:rFonts w:ascii="Times New Roman" w:hAnsi="Times New Roman" w:cs="Times New Roman"/>
                <w:sz w:val="20"/>
                <w:szCs w:val="20"/>
              </w:rPr>
              <w:t>Price/ unit</w:t>
            </w:r>
          </w:p>
        </w:tc>
        <w:tc>
          <w:tcPr>
            <w:tcW w:w="1915" w:type="dxa"/>
          </w:tcPr>
          <w:p w:rsidR="008F72B0" w:rsidRPr="00EA6EAE" w:rsidRDefault="008F72B0" w:rsidP="00CB096A">
            <w:pPr>
              <w:jc w:val="center"/>
              <w:rPr>
                <w:rFonts w:ascii="Times New Roman" w:hAnsi="Times New Roman" w:cs="Times New Roman"/>
                <w:sz w:val="20"/>
                <w:szCs w:val="20"/>
              </w:rPr>
            </w:pPr>
            <w:r w:rsidRPr="00EA6EAE">
              <w:rPr>
                <w:rFonts w:ascii="Times New Roman" w:hAnsi="Times New Roman" w:cs="Times New Roman"/>
                <w:sz w:val="20"/>
                <w:szCs w:val="20"/>
              </w:rPr>
              <w:t>Quantity</w:t>
            </w:r>
          </w:p>
        </w:tc>
        <w:tc>
          <w:tcPr>
            <w:tcW w:w="1915" w:type="dxa"/>
          </w:tcPr>
          <w:p w:rsidR="008F72B0" w:rsidRPr="00EA6EAE" w:rsidRDefault="008F72B0" w:rsidP="00CB096A">
            <w:pPr>
              <w:jc w:val="center"/>
              <w:rPr>
                <w:rFonts w:ascii="Times New Roman" w:hAnsi="Times New Roman" w:cs="Times New Roman"/>
                <w:sz w:val="20"/>
                <w:szCs w:val="20"/>
              </w:rPr>
            </w:pPr>
            <w:r w:rsidRPr="00EA6EAE">
              <w:rPr>
                <w:rFonts w:ascii="Times New Roman" w:hAnsi="Times New Roman" w:cs="Times New Roman"/>
                <w:sz w:val="20"/>
                <w:szCs w:val="20"/>
              </w:rPr>
              <w:t>Price / unit</w:t>
            </w:r>
          </w:p>
        </w:tc>
        <w:tc>
          <w:tcPr>
            <w:tcW w:w="1916" w:type="dxa"/>
          </w:tcPr>
          <w:p w:rsidR="008F72B0" w:rsidRPr="00EA6EAE" w:rsidRDefault="008F72B0" w:rsidP="00CB096A">
            <w:pPr>
              <w:jc w:val="center"/>
              <w:rPr>
                <w:rFonts w:ascii="Times New Roman" w:hAnsi="Times New Roman" w:cs="Times New Roman"/>
                <w:sz w:val="20"/>
                <w:szCs w:val="20"/>
              </w:rPr>
            </w:pPr>
            <w:r w:rsidRPr="00EA6EAE">
              <w:rPr>
                <w:rFonts w:ascii="Times New Roman" w:hAnsi="Times New Roman" w:cs="Times New Roman"/>
                <w:sz w:val="20"/>
                <w:szCs w:val="20"/>
              </w:rPr>
              <w:t>Quantity</w:t>
            </w:r>
          </w:p>
        </w:tc>
      </w:tr>
      <w:tr w:rsidR="008F72B0" w:rsidTr="008F72B0">
        <w:tc>
          <w:tcPr>
            <w:tcW w:w="1915" w:type="dxa"/>
          </w:tcPr>
          <w:p w:rsidR="008F72B0" w:rsidRPr="00EA6EAE" w:rsidRDefault="003700B3" w:rsidP="008F72B0">
            <w:pPr>
              <w:rPr>
                <w:rFonts w:ascii="Times New Roman" w:hAnsi="Times New Roman" w:cs="Times New Roman"/>
                <w:sz w:val="20"/>
                <w:szCs w:val="20"/>
              </w:rPr>
            </w:pPr>
            <w:r w:rsidRPr="00EA6EAE">
              <w:rPr>
                <w:rFonts w:ascii="Times New Roman" w:hAnsi="Times New Roman" w:cs="Times New Roman"/>
                <w:sz w:val="20"/>
                <w:szCs w:val="20"/>
              </w:rPr>
              <w:t>Bread</w:t>
            </w:r>
          </w:p>
        </w:tc>
        <w:tc>
          <w:tcPr>
            <w:tcW w:w="1915" w:type="dxa"/>
          </w:tcPr>
          <w:p w:rsidR="008F72B0" w:rsidRPr="00EA6EAE" w:rsidRDefault="008F72B0" w:rsidP="00CB096A">
            <w:pPr>
              <w:jc w:val="center"/>
              <w:rPr>
                <w:rFonts w:ascii="Times New Roman" w:hAnsi="Times New Roman" w:cs="Times New Roman"/>
                <w:sz w:val="20"/>
                <w:szCs w:val="20"/>
              </w:rPr>
            </w:pPr>
            <w:r w:rsidRPr="00EA6EAE">
              <w:rPr>
                <w:rFonts w:ascii="Times New Roman" w:hAnsi="Times New Roman" w:cs="Times New Roman"/>
                <w:sz w:val="20"/>
                <w:szCs w:val="20"/>
              </w:rPr>
              <w:t>$</w:t>
            </w:r>
            <w:r w:rsidR="003700B3" w:rsidRPr="00EA6EAE">
              <w:rPr>
                <w:rFonts w:ascii="Times New Roman" w:hAnsi="Times New Roman" w:cs="Times New Roman"/>
                <w:sz w:val="20"/>
                <w:szCs w:val="20"/>
              </w:rPr>
              <w:t>2</w:t>
            </w:r>
            <w:r w:rsidRPr="00EA6EAE">
              <w:rPr>
                <w:rFonts w:ascii="Times New Roman" w:hAnsi="Times New Roman" w:cs="Times New Roman"/>
                <w:sz w:val="20"/>
                <w:szCs w:val="20"/>
              </w:rPr>
              <w:t>.00</w:t>
            </w:r>
          </w:p>
        </w:tc>
        <w:tc>
          <w:tcPr>
            <w:tcW w:w="1915" w:type="dxa"/>
          </w:tcPr>
          <w:p w:rsidR="008F72B0" w:rsidRPr="00EA6EAE" w:rsidRDefault="008F72B0" w:rsidP="00CB096A">
            <w:pPr>
              <w:jc w:val="center"/>
              <w:rPr>
                <w:rFonts w:ascii="Times New Roman" w:hAnsi="Times New Roman" w:cs="Times New Roman"/>
                <w:sz w:val="20"/>
                <w:szCs w:val="20"/>
              </w:rPr>
            </w:pPr>
            <w:r w:rsidRPr="00EA6EAE">
              <w:rPr>
                <w:rFonts w:ascii="Times New Roman" w:hAnsi="Times New Roman" w:cs="Times New Roman"/>
                <w:sz w:val="20"/>
                <w:szCs w:val="20"/>
              </w:rPr>
              <w:t>10</w:t>
            </w:r>
            <w:r w:rsidR="003700B3" w:rsidRPr="00EA6EAE">
              <w:rPr>
                <w:rFonts w:ascii="Times New Roman" w:hAnsi="Times New Roman" w:cs="Times New Roman"/>
                <w:sz w:val="20"/>
                <w:szCs w:val="20"/>
              </w:rPr>
              <w:t>0</w:t>
            </w:r>
          </w:p>
        </w:tc>
        <w:tc>
          <w:tcPr>
            <w:tcW w:w="1915" w:type="dxa"/>
          </w:tcPr>
          <w:p w:rsidR="008F72B0" w:rsidRPr="00EA6EAE" w:rsidRDefault="008F72B0" w:rsidP="00CB096A">
            <w:pPr>
              <w:jc w:val="center"/>
              <w:rPr>
                <w:rFonts w:ascii="Times New Roman" w:hAnsi="Times New Roman" w:cs="Times New Roman"/>
                <w:sz w:val="20"/>
                <w:szCs w:val="20"/>
              </w:rPr>
            </w:pPr>
            <w:r w:rsidRPr="00EA6EAE">
              <w:rPr>
                <w:rFonts w:ascii="Times New Roman" w:hAnsi="Times New Roman" w:cs="Times New Roman"/>
                <w:sz w:val="20"/>
                <w:szCs w:val="20"/>
              </w:rPr>
              <w:t>$</w:t>
            </w:r>
            <w:r w:rsidR="003700B3" w:rsidRPr="00EA6EAE">
              <w:rPr>
                <w:rFonts w:ascii="Times New Roman" w:hAnsi="Times New Roman" w:cs="Times New Roman"/>
                <w:sz w:val="20"/>
                <w:szCs w:val="20"/>
              </w:rPr>
              <w:t>4</w:t>
            </w:r>
            <w:r w:rsidRPr="00EA6EAE">
              <w:rPr>
                <w:rFonts w:ascii="Times New Roman" w:hAnsi="Times New Roman" w:cs="Times New Roman"/>
                <w:sz w:val="20"/>
                <w:szCs w:val="20"/>
              </w:rPr>
              <w:t>.00</w:t>
            </w:r>
          </w:p>
        </w:tc>
        <w:tc>
          <w:tcPr>
            <w:tcW w:w="1916" w:type="dxa"/>
          </w:tcPr>
          <w:p w:rsidR="008F72B0" w:rsidRPr="00EA6EAE" w:rsidRDefault="008F72B0" w:rsidP="00CB096A">
            <w:pPr>
              <w:jc w:val="center"/>
              <w:rPr>
                <w:rFonts w:ascii="Times New Roman" w:hAnsi="Times New Roman" w:cs="Times New Roman"/>
                <w:sz w:val="20"/>
                <w:szCs w:val="20"/>
              </w:rPr>
            </w:pPr>
            <w:r w:rsidRPr="00EA6EAE">
              <w:rPr>
                <w:rFonts w:ascii="Times New Roman" w:hAnsi="Times New Roman" w:cs="Times New Roman"/>
                <w:sz w:val="20"/>
                <w:szCs w:val="20"/>
              </w:rPr>
              <w:t>8</w:t>
            </w:r>
            <w:r w:rsidR="003700B3" w:rsidRPr="00EA6EAE">
              <w:rPr>
                <w:rFonts w:ascii="Times New Roman" w:hAnsi="Times New Roman" w:cs="Times New Roman"/>
                <w:sz w:val="20"/>
                <w:szCs w:val="20"/>
              </w:rPr>
              <w:t>0</w:t>
            </w:r>
          </w:p>
        </w:tc>
      </w:tr>
      <w:tr w:rsidR="008F72B0" w:rsidTr="008F72B0">
        <w:tc>
          <w:tcPr>
            <w:tcW w:w="1915" w:type="dxa"/>
          </w:tcPr>
          <w:p w:rsidR="008F72B0" w:rsidRPr="00EA6EAE" w:rsidRDefault="003700B3" w:rsidP="008F72B0">
            <w:pPr>
              <w:rPr>
                <w:rFonts w:ascii="Times New Roman" w:hAnsi="Times New Roman" w:cs="Times New Roman"/>
                <w:sz w:val="20"/>
                <w:szCs w:val="20"/>
              </w:rPr>
            </w:pPr>
            <w:r w:rsidRPr="00EA6EAE">
              <w:rPr>
                <w:rFonts w:ascii="Times New Roman" w:hAnsi="Times New Roman" w:cs="Times New Roman"/>
                <w:sz w:val="20"/>
                <w:szCs w:val="20"/>
              </w:rPr>
              <w:t>Shirts</w:t>
            </w:r>
          </w:p>
        </w:tc>
        <w:tc>
          <w:tcPr>
            <w:tcW w:w="1915" w:type="dxa"/>
          </w:tcPr>
          <w:p w:rsidR="008F72B0" w:rsidRPr="00EA6EAE" w:rsidRDefault="008F72B0" w:rsidP="00CB096A">
            <w:pPr>
              <w:jc w:val="center"/>
              <w:rPr>
                <w:rFonts w:ascii="Times New Roman" w:hAnsi="Times New Roman" w:cs="Times New Roman"/>
                <w:sz w:val="20"/>
                <w:szCs w:val="20"/>
              </w:rPr>
            </w:pPr>
            <w:r w:rsidRPr="00EA6EAE">
              <w:rPr>
                <w:rFonts w:ascii="Times New Roman" w:hAnsi="Times New Roman" w:cs="Times New Roman"/>
                <w:sz w:val="20"/>
                <w:szCs w:val="20"/>
              </w:rPr>
              <w:t>$2</w:t>
            </w:r>
            <w:r w:rsidR="003700B3" w:rsidRPr="00EA6EAE">
              <w:rPr>
                <w:rFonts w:ascii="Times New Roman" w:hAnsi="Times New Roman" w:cs="Times New Roman"/>
                <w:sz w:val="20"/>
                <w:szCs w:val="20"/>
              </w:rPr>
              <w:t>0</w:t>
            </w:r>
            <w:r w:rsidRPr="00EA6EAE">
              <w:rPr>
                <w:rFonts w:ascii="Times New Roman" w:hAnsi="Times New Roman" w:cs="Times New Roman"/>
                <w:sz w:val="20"/>
                <w:szCs w:val="20"/>
              </w:rPr>
              <w:t>.00</w:t>
            </w:r>
          </w:p>
        </w:tc>
        <w:tc>
          <w:tcPr>
            <w:tcW w:w="1915" w:type="dxa"/>
          </w:tcPr>
          <w:p w:rsidR="008F72B0" w:rsidRPr="00EA6EAE" w:rsidRDefault="008F72B0" w:rsidP="00CB096A">
            <w:pPr>
              <w:jc w:val="center"/>
              <w:rPr>
                <w:rFonts w:ascii="Times New Roman" w:hAnsi="Times New Roman" w:cs="Times New Roman"/>
                <w:sz w:val="20"/>
                <w:szCs w:val="20"/>
              </w:rPr>
            </w:pPr>
            <w:r w:rsidRPr="00EA6EAE">
              <w:rPr>
                <w:rFonts w:ascii="Times New Roman" w:hAnsi="Times New Roman" w:cs="Times New Roman"/>
                <w:sz w:val="20"/>
                <w:szCs w:val="20"/>
              </w:rPr>
              <w:t>10</w:t>
            </w:r>
          </w:p>
        </w:tc>
        <w:tc>
          <w:tcPr>
            <w:tcW w:w="1915" w:type="dxa"/>
          </w:tcPr>
          <w:p w:rsidR="008F72B0" w:rsidRPr="00EA6EAE" w:rsidRDefault="008F72B0" w:rsidP="00CB096A">
            <w:pPr>
              <w:jc w:val="center"/>
              <w:rPr>
                <w:rFonts w:ascii="Times New Roman" w:hAnsi="Times New Roman" w:cs="Times New Roman"/>
                <w:sz w:val="20"/>
                <w:szCs w:val="20"/>
              </w:rPr>
            </w:pPr>
            <w:r w:rsidRPr="00EA6EAE">
              <w:rPr>
                <w:rFonts w:ascii="Times New Roman" w:hAnsi="Times New Roman" w:cs="Times New Roman"/>
                <w:sz w:val="20"/>
                <w:szCs w:val="20"/>
              </w:rPr>
              <w:t>$22</w:t>
            </w:r>
            <w:r w:rsidR="003700B3" w:rsidRPr="00EA6EAE">
              <w:rPr>
                <w:rFonts w:ascii="Times New Roman" w:hAnsi="Times New Roman" w:cs="Times New Roman"/>
                <w:sz w:val="20"/>
                <w:szCs w:val="20"/>
              </w:rPr>
              <w:t>.</w:t>
            </w:r>
            <w:r w:rsidRPr="00EA6EAE">
              <w:rPr>
                <w:rFonts w:ascii="Times New Roman" w:hAnsi="Times New Roman" w:cs="Times New Roman"/>
                <w:sz w:val="20"/>
                <w:szCs w:val="20"/>
              </w:rPr>
              <w:t>0</w:t>
            </w:r>
            <w:r w:rsidR="003700B3" w:rsidRPr="00EA6EAE">
              <w:rPr>
                <w:rFonts w:ascii="Times New Roman" w:hAnsi="Times New Roman" w:cs="Times New Roman"/>
                <w:sz w:val="20"/>
                <w:szCs w:val="20"/>
              </w:rPr>
              <w:t>0</w:t>
            </w:r>
          </w:p>
        </w:tc>
        <w:tc>
          <w:tcPr>
            <w:tcW w:w="1916" w:type="dxa"/>
          </w:tcPr>
          <w:p w:rsidR="008F72B0" w:rsidRPr="00EA6EAE" w:rsidRDefault="008F72B0" w:rsidP="00CB096A">
            <w:pPr>
              <w:jc w:val="center"/>
              <w:rPr>
                <w:rFonts w:ascii="Times New Roman" w:hAnsi="Times New Roman" w:cs="Times New Roman"/>
                <w:sz w:val="20"/>
                <w:szCs w:val="20"/>
              </w:rPr>
            </w:pPr>
            <w:r w:rsidRPr="00EA6EAE">
              <w:rPr>
                <w:rFonts w:ascii="Times New Roman" w:hAnsi="Times New Roman" w:cs="Times New Roman"/>
                <w:sz w:val="20"/>
                <w:szCs w:val="20"/>
              </w:rPr>
              <w:t>12</w:t>
            </w:r>
          </w:p>
        </w:tc>
      </w:tr>
      <w:tr w:rsidR="008F72B0" w:rsidTr="008F72B0">
        <w:tc>
          <w:tcPr>
            <w:tcW w:w="1915" w:type="dxa"/>
          </w:tcPr>
          <w:p w:rsidR="008F72B0" w:rsidRPr="00EA6EAE" w:rsidRDefault="003700B3" w:rsidP="008F72B0">
            <w:pPr>
              <w:rPr>
                <w:rFonts w:ascii="Times New Roman" w:hAnsi="Times New Roman" w:cs="Times New Roman"/>
                <w:sz w:val="20"/>
                <w:szCs w:val="20"/>
              </w:rPr>
            </w:pPr>
            <w:r w:rsidRPr="00EA6EAE">
              <w:rPr>
                <w:rFonts w:ascii="Times New Roman" w:hAnsi="Times New Roman" w:cs="Times New Roman"/>
                <w:sz w:val="20"/>
                <w:szCs w:val="20"/>
              </w:rPr>
              <w:t>Rent/ sq foot</w:t>
            </w:r>
          </w:p>
        </w:tc>
        <w:tc>
          <w:tcPr>
            <w:tcW w:w="1915" w:type="dxa"/>
          </w:tcPr>
          <w:p w:rsidR="008F72B0" w:rsidRPr="00EA6EAE" w:rsidRDefault="008F72B0" w:rsidP="00CB096A">
            <w:pPr>
              <w:jc w:val="center"/>
              <w:rPr>
                <w:rFonts w:ascii="Times New Roman" w:hAnsi="Times New Roman" w:cs="Times New Roman"/>
                <w:sz w:val="20"/>
                <w:szCs w:val="20"/>
              </w:rPr>
            </w:pPr>
            <w:r w:rsidRPr="00EA6EAE">
              <w:rPr>
                <w:rFonts w:ascii="Times New Roman" w:hAnsi="Times New Roman" w:cs="Times New Roman"/>
                <w:sz w:val="20"/>
                <w:szCs w:val="20"/>
              </w:rPr>
              <w:t>$</w:t>
            </w:r>
            <w:r w:rsidR="003700B3" w:rsidRPr="00EA6EAE">
              <w:rPr>
                <w:rFonts w:ascii="Times New Roman" w:hAnsi="Times New Roman" w:cs="Times New Roman"/>
                <w:sz w:val="20"/>
                <w:szCs w:val="20"/>
              </w:rPr>
              <w:t>.50</w:t>
            </w:r>
          </w:p>
        </w:tc>
        <w:tc>
          <w:tcPr>
            <w:tcW w:w="1915" w:type="dxa"/>
          </w:tcPr>
          <w:p w:rsidR="008F72B0" w:rsidRPr="00EA6EAE" w:rsidRDefault="008F72B0" w:rsidP="00CB096A">
            <w:pPr>
              <w:jc w:val="center"/>
              <w:rPr>
                <w:rFonts w:ascii="Times New Roman" w:hAnsi="Times New Roman" w:cs="Times New Roman"/>
                <w:sz w:val="20"/>
                <w:szCs w:val="20"/>
              </w:rPr>
            </w:pPr>
            <w:r w:rsidRPr="00EA6EAE">
              <w:rPr>
                <w:rFonts w:ascii="Times New Roman" w:hAnsi="Times New Roman" w:cs="Times New Roman"/>
                <w:sz w:val="20"/>
                <w:szCs w:val="20"/>
              </w:rPr>
              <w:t>10</w:t>
            </w:r>
            <w:r w:rsidR="003700B3" w:rsidRPr="00EA6EAE">
              <w:rPr>
                <w:rFonts w:ascii="Times New Roman" w:hAnsi="Times New Roman" w:cs="Times New Roman"/>
                <w:sz w:val="20"/>
                <w:szCs w:val="20"/>
              </w:rPr>
              <w:t>00</w:t>
            </w:r>
          </w:p>
        </w:tc>
        <w:tc>
          <w:tcPr>
            <w:tcW w:w="1915" w:type="dxa"/>
          </w:tcPr>
          <w:p w:rsidR="008F72B0" w:rsidRPr="00EA6EAE" w:rsidRDefault="008F72B0" w:rsidP="00CB096A">
            <w:pPr>
              <w:jc w:val="center"/>
              <w:rPr>
                <w:rFonts w:ascii="Times New Roman" w:hAnsi="Times New Roman" w:cs="Times New Roman"/>
                <w:sz w:val="20"/>
                <w:szCs w:val="20"/>
              </w:rPr>
            </w:pPr>
            <w:r w:rsidRPr="00EA6EAE">
              <w:rPr>
                <w:rFonts w:ascii="Times New Roman" w:hAnsi="Times New Roman" w:cs="Times New Roman"/>
                <w:sz w:val="20"/>
                <w:szCs w:val="20"/>
              </w:rPr>
              <w:t>$</w:t>
            </w:r>
            <w:r w:rsidR="003700B3" w:rsidRPr="00EA6EAE">
              <w:rPr>
                <w:rFonts w:ascii="Times New Roman" w:hAnsi="Times New Roman" w:cs="Times New Roman"/>
                <w:sz w:val="20"/>
                <w:szCs w:val="20"/>
              </w:rPr>
              <w:t>.75</w:t>
            </w:r>
          </w:p>
        </w:tc>
        <w:tc>
          <w:tcPr>
            <w:tcW w:w="1916" w:type="dxa"/>
          </w:tcPr>
          <w:p w:rsidR="008F72B0" w:rsidRPr="00EA6EAE" w:rsidRDefault="003700B3" w:rsidP="00CB096A">
            <w:pPr>
              <w:jc w:val="center"/>
              <w:rPr>
                <w:rFonts w:ascii="Times New Roman" w:hAnsi="Times New Roman" w:cs="Times New Roman"/>
                <w:sz w:val="20"/>
                <w:szCs w:val="20"/>
              </w:rPr>
            </w:pPr>
            <w:r w:rsidRPr="00EA6EAE">
              <w:rPr>
                <w:rFonts w:ascii="Times New Roman" w:hAnsi="Times New Roman" w:cs="Times New Roman"/>
                <w:sz w:val="20"/>
                <w:szCs w:val="20"/>
              </w:rPr>
              <w:t>1200</w:t>
            </w:r>
          </w:p>
        </w:tc>
      </w:tr>
    </w:tbl>
    <w:p w:rsidR="008F72B0" w:rsidRDefault="003700B3" w:rsidP="003700B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Compute the growth in prices from 2005 to 2010 using a </w:t>
      </w:r>
      <w:proofErr w:type="spellStart"/>
      <w:r>
        <w:rPr>
          <w:rFonts w:ascii="Times New Roman" w:hAnsi="Times New Roman" w:cs="Times New Roman"/>
          <w:sz w:val="24"/>
          <w:szCs w:val="24"/>
        </w:rPr>
        <w:t>Laspeyres</w:t>
      </w:r>
      <w:proofErr w:type="spellEnd"/>
      <w:r>
        <w:rPr>
          <w:rFonts w:ascii="Times New Roman" w:hAnsi="Times New Roman" w:cs="Times New Roman"/>
          <w:sz w:val="24"/>
          <w:szCs w:val="24"/>
        </w:rPr>
        <w:t xml:space="preserve"> index.</w:t>
      </w:r>
    </w:p>
    <w:p w:rsidR="003700B3" w:rsidRDefault="003700B3" w:rsidP="003700B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Compute the growth in prices from 2005 to 2010 using a </w:t>
      </w:r>
      <w:proofErr w:type="spellStart"/>
      <w:r>
        <w:rPr>
          <w:rFonts w:ascii="Times New Roman" w:hAnsi="Times New Roman" w:cs="Times New Roman"/>
          <w:sz w:val="24"/>
          <w:szCs w:val="24"/>
        </w:rPr>
        <w:t>Paasche</w:t>
      </w:r>
      <w:proofErr w:type="spellEnd"/>
      <w:r>
        <w:rPr>
          <w:rFonts w:ascii="Times New Roman" w:hAnsi="Times New Roman" w:cs="Times New Roman"/>
          <w:sz w:val="24"/>
          <w:szCs w:val="24"/>
        </w:rPr>
        <w:t xml:space="preserve"> index.</w:t>
      </w:r>
    </w:p>
    <w:p w:rsidR="003700B3" w:rsidRDefault="003700B3" w:rsidP="003700B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Compute the growth in prices from 2005 to 2010 using a chain-weighted index.</w:t>
      </w:r>
    </w:p>
    <w:p w:rsidR="003700B3" w:rsidRDefault="003700B3" w:rsidP="003700B3">
      <w:pPr>
        <w:pStyle w:val="ListParagraph"/>
        <w:rPr>
          <w:rFonts w:ascii="Times New Roman" w:hAnsi="Times New Roman" w:cs="Times New Roman"/>
          <w:sz w:val="24"/>
          <w:szCs w:val="24"/>
        </w:rPr>
      </w:pPr>
    </w:p>
    <w:p w:rsidR="003700B3" w:rsidRPr="00232006" w:rsidRDefault="003700B3" w:rsidP="001D3A0E">
      <w:pPr>
        <w:pStyle w:val="ListParagraph"/>
        <w:numPr>
          <w:ilvl w:val="0"/>
          <w:numId w:val="8"/>
        </w:numPr>
        <w:rPr>
          <w:rFonts w:ascii="Times New Roman" w:hAnsi="Times New Roman" w:cs="Times New Roman"/>
          <w:sz w:val="24"/>
          <w:szCs w:val="24"/>
        </w:rPr>
      </w:pPr>
      <w:r w:rsidRPr="00232006">
        <w:rPr>
          <w:rFonts w:ascii="Times New Roman" w:hAnsi="Times New Roman" w:cs="Times New Roman"/>
          <w:sz w:val="24"/>
          <w:szCs w:val="24"/>
        </w:rPr>
        <w:t xml:space="preserve">Assume the data in the table below </w:t>
      </w:r>
      <w:r w:rsidR="007F33D5" w:rsidRPr="00232006">
        <w:rPr>
          <w:rFonts w:ascii="Times New Roman" w:hAnsi="Times New Roman" w:cs="Times New Roman"/>
          <w:sz w:val="24"/>
          <w:szCs w:val="24"/>
        </w:rPr>
        <w:t>describe</w:t>
      </w:r>
      <w:r w:rsidRPr="00232006">
        <w:rPr>
          <w:rFonts w:ascii="Times New Roman" w:hAnsi="Times New Roman" w:cs="Times New Roman"/>
          <w:sz w:val="24"/>
          <w:szCs w:val="24"/>
        </w:rPr>
        <w:t xml:space="preserve"> trade relations between Canada and three major trading partners.  Use these data to answer parts a – c.</w:t>
      </w:r>
    </w:p>
    <w:tbl>
      <w:tblPr>
        <w:tblStyle w:val="TableGrid"/>
        <w:tblW w:w="0" w:type="auto"/>
        <w:tblLook w:val="04A0"/>
      </w:tblPr>
      <w:tblGrid>
        <w:gridCol w:w="1596"/>
        <w:gridCol w:w="1596"/>
        <w:gridCol w:w="1596"/>
        <w:gridCol w:w="1596"/>
        <w:gridCol w:w="1596"/>
        <w:gridCol w:w="1596"/>
      </w:tblGrid>
      <w:tr w:rsidR="00CB096A" w:rsidTr="00CB096A">
        <w:tc>
          <w:tcPr>
            <w:tcW w:w="1596" w:type="dxa"/>
          </w:tcPr>
          <w:p w:rsidR="00CB096A" w:rsidRPr="00EA6EAE" w:rsidRDefault="00CB096A" w:rsidP="00BA5A5E">
            <w:pPr>
              <w:jc w:val="center"/>
              <w:rPr>
                <w:rFonts w:ascii="Times New Roman" w:hAnsi="Times New Roman" w:cs="Times New Roman"/>
                <w:sz w:val="20"/>
                <w:szCs w:val="20"/>
              </w:rPr>
            </w:pPr>
            <w:r w:rsidRPr="00EA6EAE">
              <w:rPr>
                <w:rFonts w:ascii="Times New Roman" w:hAnsi="Times New Roman" w:cs="Times New Roman"/>
                <w:sz w:val="20"/>
                <w:szCs w:val="20"/>
              </w:rPr>
              <w:t>Country</w:t>
            </w:r>
          </w:p>
        </w:tc>
        <w:tc>
          <w:tcPr>
            <w:tcW w:w="1596" w:type="dxa"/>
          </w:tcPr>
          <w:p w:rsidR="00CB096A" w:rsidRPr="00EA6EAE" w:rsidRDefault="00CB096A" w:rsidP="00BA5A5E">
            <w:pPr>
              <w:jc w:val="center"/>
              <w:rPr>
                <w:rFonts w:ascii="Times New Roman" w:hAnsi="Times New Roman" w:cs="Times New Roman"/>
                <w:sz w:val="20"/>
                <w:szCs w:val="20"/>
              </w:rPr>
            </w:pPr>
            <w:r w:rsidRPr="00EA6EAE">
              <w:rPr>
                <w:rFonts w:ascii="Times New Roman" w:hAnsi="Times New Roman" w:cs="Times New Roman"/>
                <w:sz w:val="20"/>
                <w:szCs w:val="20"/>
              </w:rPr>
              <w:t>Share of Trade</w:t>
            </w:r>
          </w:p>
        </w:tc>
        <w:tc>
          <w:tcPr>
            <w:tcW w:w="1596" w:type="dxa"/>
          </w:tcPr>
          <w:p w:rsidR="00CB096A" w:rsidRPr="00EA6EAE" w:rsidRDefault="00CB096A" w:rsidP="00BA5A5E">
            <w:pPr>
              <w:jc w:val="center"/>
              <w:rPr>
                <w:rFonts w:ascii="Times New Roman" w:hAnsi="Times New Roman" w:cs="Times New Roman"/>
                <w:sz w:val="20"/>
                <w:szCs w:val="20"/>
              </w:rPr>
            </w:pPr>
            <w:r w:rsidRPr="00EA6EAE">
              <w:rPr>
                <w:rFonts w:ascii="Times New Roman" w:hAnsi="Times New Roman" w:cs="Times New Roman"/>
                <w:sz w:val="20"/>
                <w:szCs w:val="20"/>
              </w:rPr>
              <w:t>Exchange Rate 2005</w:t>
            </w:r>
          </w:p>
        </w:tc>
        <w:tc>
          <w:tcPr>
            <w:tcW w:w="1596" w:type="dxa"/>
          </w:tcPr>
          <w:p w:rsidR="00CB096A" w:rsidRPr="00EA6EAE" w:rsidRDefault="00CB096A" w:rsidP="00BA5A5E">
            <w:pPr>
              <w:jc w:val="center"/>
              <w:rPr>
                <w:rFonts w:ascii="Times New Roman" w:hAnsi="Times New Roman" w:cs="Times New Roman"/>
                <w:sz w:val="20"/>
                <w:szCs w:val="20"/>
              </w:rPr>
            </w:pPr>
            <w:r w:rsidRPr="00EA6EAE">
              <w:rPr>
                <w:rFonts w:ascii="Times New Roman" w:hAnsi="Times New Roman" w:cs="Times New Roman"/>
                <w:sz w:val="20"/>
                <w:szCs w:val="20"/>
              </w:rPr>
              <w:t>Exchange Rate 2010</w:t>
            </w:r>
          </w:p>
        </w:tc>
        <w:tc>
          <w:tcPr>
            <w:tcW w:w="1596" w:type="dxa"/>
          </w:tcPr>
          <w:p w:rsidR="00CB096A" w:rsidRPr="00EA6EAE" w:rsidRDefault="00CB096A" w:rsidP="00BA5A5E">
            <w:pPr>
              <w:jc w:val="center"/>
              <w:rPr>
                <w:rFonts w:ascii="Times New Roman" w:hAnsi="Times New Roman" w:cs="Times New Roman"/>
                <w:sz w:val="20"/>
                <w:szCs w:val="20"/>
              </w:rPr>
            </w:pPr>
            <w:r w:rsidRPr="00EA6EAE">
              <w:rPr>
                <w:rFonts w:ascii="Times New Roman" w:hAnsi="Times New Roman" w:cs="Times New Roman"/>
                <w:sz w:val="20"/>
                <w:szCs w:val="20"/>
              </w:rPr>
              <w:t>Price Index 2005</w:t>
            </w:r>
          </w:p>
        </w:tc>
        <w:tc>
          <w:tcPr>
            <w:tcW w:w="1596" w:type="dxa"/>
          </w:tcPr>
          <w:p w:rsidR="00CB096A" w:rsidRPr="00EA6EAE" w:rsidRDefault="00CB096A" w:rsidP="00BA5A5E">
            <w:pPr>
              <w:jc w:val="center"/>
              <w:rPr>
                <w:rFonts w:ascii="Times New Roman" w:hAnsi="Times New Roman" w:cs="Times New Roman"/>
                <w:sz w:val="20"/>
                <w:szCs w:val="20"/>
              </w:rPr>
            </w:pPr>
            <w:r w:rsidRPr="00EA6EAE">
              <w:rPr>
                <w:rFonts w:ascii="Times New Roman" w:hAnsi="Times New Roman" w:cs="Times New Roman"/>
                <w:sz w:val="20"/>
                <w:szCs w:val="20"/>
              </w:rPr>
              <w:t>Price Index 2010</w:t>
            </w:r>
          </w:p>
        </w:tc>
      </w:tr>
      <w:tr w:rsidR="00CB096A" w:rsidTr="00CB096A">
        <w:tc>
          <w:tcPr>
            <w:tcW w:w="1596" w:type="dxa"/>
          </w:tcPr>
          <w:p w:rsidR="00CB096A" w:rsidRPr="00EA6EAE" w:rsidRDefault="00CB096A" w:rsidP="00BA5A5E">
            <w:pPr>
              <w:jc w:val="center"/>
              <w:rPr>
                <w:rFonts w:ascii="Times New Roman" w:hAnsi="Times New Roman" w:cs="Times New Roman"/>
                <w:sz w:val="20"/>
                <w:szCs w:val="20"/>
              </w:rPr>
            </w:pPr>
            <w:r w:rsidRPr="00EA6EAE">
              <w:rPr>
                <w:rFonts w:ascii="Times New Roman" w:hAnsi="Times New Roman" w:cs="Times New Roman"/>
                <w:sz w:val="20"/>
                <w:szCs w:val="20"/>
              </w:rPr>
              <w:t>USA</w:t>
            </w:r>
          </w:p>
        </w:tc>
        <w:tc>
          <w:tcPr>
            <w:tcW w:w="1596" w:type="dxa"/>
          </w:tcPr>
          <w:p w:rsidR="00CB096A" w:rsidRPr="00EA6EAE" w:rsidRDefault="00CB096A" w:rsidP="00BA5A5E">
            <w:pPr>
              <w:jc w:val="center"/>
              <w:rPr>
                <w:rFonts w:ascii="Times New Roman" w:hAnsi="Times New Roman" w:cs="Times New Roman"/>
                <w:sz w:val="20"/>
                <w:szCs w:val="20"/>
              </w:rPr>
            </w:pPr>
            <w:r w:rsidRPr="00EA6EAE">
              <w:rPr>
                <w:rFonts w:ascii="Times New Roman" w:hAnsi="Times New Roman" w:cs="Times New Roman"/>
                <w:sz w:val="20"/>
                <w:szCs w:val="20"/>
              </w:rPr>
              <w:t>50%</w:t>
            </w:r>
          </w:p>
        </w:tc>
        <w:tc>
          <w:tcPr>
            <w:tcW w:w="1596" w:type="dxa"/>
          </w:tcPr>
          <w:p w:rsidR="00CB096A" w:rsidRPr="00EA6EAE" w:rsidRDefault="00BA5A5E" w:rsidP="00BA5A5E">
            <w:pPr>
              <w:jc w:val="center"/>
              <w:rPr>
                <w:rFonts w:ascii="Times New Roman" w:hAnsi="Times New Roman" w:cs="Times New Roman"/>
                <w:sz w:val="20"/>
                <w:szCs w:val="20"/>
              </w:rPr>
            </w:pPr>
            <w:r w:rsidRPr="00EA6EAE">
              <w:rPr>
                <w:rFonts w:ascii="Times New Roman" w:hAnsi="Times New Roman" w:cs="Times New Roman"/>
                <w:sz w:val="20"/>
                <w:szCs w:val="20"/>
              </w:rPr>
              <w:t>.81US$/C</w:t>
            </w:r>
            <w:r w:rsidR="00CB096A" w:rsidRPr="00EA6EAE">
              <w:rPr>
                <w:rFonts w:ascii="Times New Roman" w:hAnsi="Times New Roman" w:cs="Times New Roman"/>
                <w:sz w:val="20"/>
                <w:szCs w:val="20"/>
              </w:rPr>
              <w:t>$</w:t>
            </w:r>
          </w:p>
        </w:tc>
        <w:tc>
          <w:tcPr>
            <w:tcW w:w="1596" w:type="dxa"/>
          </w:tcPr>
          <w:p w:rsidR="00CB096A" w:rsidRPr="00EA6EAE" w:rsidRDefault="00CB096A" w:rsidP="00BA5A5E">
            <w:pPr>
              <w:jc w:val="center"/>
              <w:rPr>
                <w:rFonts w:ascii="Times New Roman" w:hAnsi="Times New Roman" w:cs="Times New Roman"/>
                <w:sz w:val="20"/>
                <w:szCs w:val="20"/>
              </w:rPr>
            </w:pPr>
            <w:r w:rsidRPr="00EA6EAE">
              <w:rPr>
                <w:rFonts w:ascii="Times New Roman" w:hAnsi="Times New Roman" w:cs="Times New Roman"/>
                <w:sz w:val="20"/>
                <w:szCs w:val="20"/>
              </w:rPr>
              <w:t>$1.00</w:t>
            </w:r>
            <w:r w:rsidR="00BA5A5E" w:rsidRPr="00EA6EAE">
              <w:rPr>
                <w:rFonts w:ascii="Times New Roman" w:hAnsi="Times New Roman" w:cs="Times New Roman"/>
                <w:sz w:val="20"/>
                <w:szCs w:val="20"/>
              </w:rPr>
              <w:t>US</w:t>
            </w:r>
            <w:r w:rsidRPr="00EA6EAE">
              <w:rPr>
                <w:rFonts w:ascii="Times New Roman" w:hAnsi="Times New Roman" w:cs="Times New Roman"/>
                <w:sz w:val="20"/>
                <w:szCs w:val="20"/>
              </w:rPr>
              <w:t>$/C$</w:t>
            </w:r>
          </w:p>
        </w:tc>
        <w:tc>
          <w:tcPr>
            <w:tcW w:w="1596" w:type="dxa"/>
          </w:tcPr>
          <w:p w:rsidR="00CB096A" w:rsidRPr="00EA6EAE" w:rsidRDefault="00BA5A5E" w:rsidP="00BA5A5E">
            <w:pPr>
              <w:jc w:val="center"/>
              <w:rPr>
                <w:rFonts w:ascii="Times New Roman" w:hAnsi="Times New Roman" w:cs="Times New Roman"/>
                <w:sz w:val="20"/>
                <w:szCs w:val="20"/>
              </w:rPr>
            </w:pPr>
            <w:r w:rsidRPr="00EA6EAE">
              <w:rPr>
                <w:rFonts w:ascii="Times New Roman" w:hAnsi="Times New Roman" w:cs="Times New Roman"/>
                <w:sz w:val="20"/>
                <w:szCs w:val="20"/>
              </w:rPr>
              <w:t>195</w:t>
            </w:r>
          </w:p>
        </w:tc>
        <w:tc>
          <w:tcPr>
            <w:tcW w:w="1596" w:type="dxa"/>
          </w:tcPr>
          <w:p w:rsidR="00CB096A" w:rsidRPr="00EA6EAE" w:rsidRDefault="00BA5A5E" w:rsidP="00BA5A5E">
            <w:pPr>
              <w:jc w:val="center"/>
              <w:rPr>
                <w:rFonts w:ascii="Times New Roman" w:hAnsi="Times New Roman" w:cs="Times New Roman"/>
                <w:sz w:val="20"/>
                <w:szCs w:val="20"/>
              </w:rPr>
            </w:pPr>
            <w:r w:rsidRPr="00EA6EAE">
              <w:rPr>
                <w:rFonts w:ascii="Times New Roman" w:hAnsi="Times New Roman" w:cs="Times New Roman"/>
                <w:sz w:val="20"/>
                <w:szCs w:val="20"/>
              </w:rPr>
              <w:t>217</w:t>
            </w:r>
          </w:p>
        </w:tc>
      </w:tr>
      <w:tr w:rsidR="00CB096A" w:rsidTr="00CB096A">
        <w:tc>
          <w:tcPr>
            <w:tcW w:w="1596" w:type="dxa"/>
          </w:tcPr>
          <w:p w:rsidR="00CB096A" w:rsidRPr="00EA6EAE" w:rsidRDefault="00CB096A" w:rsidP="00BA5A5E">
            <w:pPr>
              <w:jc w:val="center"/>
              <w:rPr>
                <w:rFonts w:ascii="Times New Roman" w:hAnsi="Times New Roman" w:cs="Times New Roman"/>
                <w:sz w:val="20"/>
                <w:szCs w:val="20"/>
              </w:rPr>
            </w:pPr>
            <w:r w:rsidRPr="00EA6EAE">
              <w:rPr>
                <w:rFonts w:ascii="Times New Roman" w:hAnsi="Times New Roman" w:cs="Times New Roman"/>
                <w:sz w:val="20"/>
                <w:szCs w:val="20"/>
              </w:rPr>
              <w:t>Europe</w:t>
            </w:r>
          </w:p>
        </w:tc>
        <w:tc>
          <w:tcPr>
            <w:tcW w:w="1596" w:type="dxa"/>
          </w:tcPr>
          <w:p w:rsidR="00CB096A" w:rsidRPr="00EA6EAE" w:rsidRDefault="00CB096A" w:rsidP="00BA5A5E">
            <w:pPr>
              <w:jc w:val="center"/>
              <w:rPr>
                <w:rFonts w:ascii="Times New Roman" w:hAnsi="Times New Roman" w:cs="Times New Roman"/>
                <w:sz w:val="20"/>
                <w:szCs w:val="20"/>
              </w:rPr>
            </w:pPr>
            <w:r w:rsidRPr="00EA6EAE">
              <w:rPr>
                <w:rFonts w:ascii="Times New Roman" w:hAnsi="Times New Roman" w:cs="Times New Roman"/>
                <w:sz w:val="20"/>
                <w:szCs w:val="20"/>
              </w:rPr>
              <w:t>30%</w:t>
            </w:r>
          </w:p>
        </w:tc>
        <w:tc>
          <w:tcPr>
            <w:tcW w:w="1596" w:type="dxa"/>
          </w:tcPr>
          <w:p w:rsidR="00CB096A" w:rsidRPr="00EA6EAE" w:rsidRDefault="00CB096A" w:rsidP="00BA5A5E">
            <w:pPr>
              <w:jc w:val="center"/>
              <w:rPr>
                <w:rFonts w:ascii="Times New Roman" w:hAnsi="Times New Roman" w:cs="Times New Roman"/>
                <w:sz w:val="20"/>
                <w:szCs w:val="20"/>
              </w:rPr>
            </w:pPr>
            <w:r w:rsidRPr="00EA6EAE">
              <w:rPr>
                <w:rFonts w:ascii="Times New Roman" w:hAnsi="Times New Roman" w:cs="Times New Roman"/>
                <w:sz w:val="20"/>
                <w:szCs w:val="20"/>
              </w:rPr>
              <w:t>.</w:t>
            </w:r>
            <w:r w:rsidR="00BA5A5E" w:rsidRPr="00EA6EAE">
              <w:rPr>
                <w:rFonts w:ascii="Times New Roman" w:hAnsi="Times New Roman" w:cs="Times New Roman"/>
                <w:sz w:val="20"/>
                <w:szCs w:val="20"/>
              </w:rPr>
              <w:t>62€/C</w:t>
            </w:r>
            <w:r w:rsidRPr="00EA6EAE">
              <w:rPr>
                <w:rFonts w:ascii="Times New Roman" w:hAnsi="Times New Roman" w:cs="Times New Roman"/>
                <w:sz w:val="20"/>
                <w:szCs w:val="20"/>
              </w:rPr>
              <w:t>$</w:t>
            </w:r>
          </w:p>
        </w:tc>
        <w:tc>
          <w:tcPr>
            <w:tcW w:w="1596" w:type="dxa"/>
          </w:tcPr>
          <w:p w:rsidR="00CB096A" w:rsidRPr="00EA6EAE" w:rsidRDefault="00BA5A5E" w:rsidP="00BA5A5E">
            <w:pPr>
              <w:jc w:val="center"/>
              <w:rPr>
                <w:rFonts w:ascii="Times New Roman" w:hAnsi="Times New Roman" w:cs="Times New Roman"/>
                <w:sz w:val="20"/>
                <w:szCs w:val="20"/>
              </w:rPr>
            </w:pPr>
            <w:r w:rsidRPr="00EA6EAE">
              <w:rPr>
                <w:rFonts w:ascii="Times New Roman" w:hAnsi="Times New Roman" w:cs="Times New Roman"/>
                <w:sz w:val="20"/>
                <w:szCs w:val="20"/>
              </w:rPr>
              <w:t>.73€/C$</w:t>
            </w:r>
          </w:p>
        </w:tc>
        <w:tc>
          <w:tcPr>
            <w:tcW w:w="1596" w:type="dxa"/>
          </w:tcPr>
          <w:p w:rsidR="00CB096A" w:rsidRPr="00EA6EAE" w:rsidRDefault="00BA5A5E" w:rsidP="00BA5A5E">
            <w:pPr>
              <w:jc w:val="center"/>
              <w:rPr>
                <w:rFonts w:ascii="Times New Roman" w:hAnsi="Times New Roman" w:cs="Times New Roman"/>
                <w:sz w:val="20"/>
                <w:szCs w:val="20"/>
              </w:rPr>
            </w:pPr>
            <w:r w:rsidRPr="00EA6EAE">
              <w:rPr>
                <w:rFonts w:ascii="Times New Roman" w:hAnsi="Times New Roman" w:cs="Times New Roman"/>
                <w:sz w:val="20"/>
                <w:szCs w:val="20"/>
              </w:rPr>
              <w:t>150</w:t>
            </w:r>
          </w:p>
        </w:tc>
        <w:tc>
          <w:tcPr>
            <w:tcW w:w="1596" w:type="dxa"/>
          </w:tcPr>
          <w:p w:rsidR="00CB096A" w:rsidRPr="00EA6EAE" w:rsidRDefault="00BA5A5E" w:rsidP="00BA5A5E">
            <w:pPr>
              <w:jc w:val="center"/>
              <w:rPr>
                <w:rFonts w:ascii="Times New Roman" w:hAnsi="Times New Roman" w:cs="Times New Roman"/>
                <w:sz w:val="20"/>
                <w:szCs w:val="20"/>
              </w:rPr>
            </w:pPr>
            <w:r w:rsidRPr="00EA6EAE">
              <w:rPr>
                <w:rFonts w:ascii="Times New Roman" w:hAnsi="Times New Roman" w:cs="Times New Roman"/>
                <w:sz w:val="20"/>
                <w:szCs w:val="20"/>
              </w:rPr>
              <w:t>164</w:t>
            </w:r>
          </w:p>
        </w:tc>
      </w:tr>
      <w:tr w:rsidR="00CB096A" w:rsidTr="00CB096A">
        <w:tc>
          <w:tcPr>
            <w:tcW w:w="1596" w:type="dxa"/>
          </w:tcPr>
          <w:p w:rsidR="00CB096A" w:rsidRPr="00EA6EAE" w:rsidRDefault="00CB096A" w:rsidP="00BA5A5E">
            <w:pPr>
              <w:jc w:val="center"/>
              <w:rPr>
                <w:rFonts w:ascii="Times New Roman" w:hAnsi="Times New Roman" w:cs="Times New Roman"/>
                <w:sz w:val="20"/>
                <w:szCs w:val="20"/>
              </w:rPr>
            </w:pPr>
            <w:r w:rsidRPr="00EA6EAE">
              <w:rPr>
                <w:rFonts w:ascii="Times New Roman" w:hAnsi="Times New Roman" w:cs="Times New Roman"/>
                <w:sz w:val="20"/>
                <w:szCs w:val="20"/>
              </w:rPr>
              <w:t>Mexico</w:t>
            </w:r>
          </w:p>
        </w:tc>
        <w:tc>
          <w:tcPr>
            <w:tcW w:w="1596" w:type="dxa"/>
          </w:tcPr>
          <w:p w:rsidR="00CB096A" w:rsidRPr="00EA6EAE" w:rsidRDefault="00CB096A" w:rsidP="00BA5A5E">
            <w:pPr>
              <w:jc w:val="center"/>
              <w:rPr>
                <w:rFonts w:ascii="Times New Roman" w:hAnsi="Times New Roman" w:cs="Times New Roman"/>
                <w:sz w:val="20"/>
                <w:szCs w:val="20"/>
              </w:rPr>
            </w:pPr>
            <w:r w:rsidRPr="00EA6EAE">
              <w:rPr>
                <w:rFonts w:ascii="Times New Roman" w:hAnsi="Times New Roman" w:cs="Times New Roman"/>
                <w:sz w:val="20"/>
                <w:szCs w:val="20"/>
              </w:rPr>
              <w:t>20%</w:t>
            </w:r>
          </w:p>
        </w:tc>
        <w:tc>
          <w:tcPr>
            <w:tcW w:w="1596" w:type="dxa"/>
          </w:tcPr>
          <w:p w:rsidR="00CB096A" w:rsidRPr="00EA6EAE" w:rsidRDefault="00BA5A5E" w:rsidP="00BA5A5E">
            <w:pPr>
              <w:jc w:val="center"/>
              <w:rPr>
                <w:rFonts w:ascii="Times New Roman" w:hAnsi="Times New Roman" w:cs="Times New Roman"/>
                <w:sz w:val="20"/>
                <w:szCs w:val="20"/>
              </w:rPr>
            </w:pPr>
            <w:r w:rsidRPr="00EA6EAE">
              <w:rPr>
                <w:rFonts w:ascii="Times New Roman" w:hAnsi="Times New Roman" w:cs="Times New Roman"/>
                <w:sz w:val="20"/>
                <w:szCs w:val="20"/>
              </w:rPr>
              <w:t>8.9pesos/C$</w:t>
            </w:r>
          </w:p>
        </w:tc>
        <w:tc>
          <w:tcPr>
            <w:tcW w:w="1596" w:type="dxa"/>
          </w:tcPr>
          <w:p w:rsidR="00CB096A" w:rsidRPr="00EA6EAE" w:rsidRDefault="00BA5A5E" w:rsidP="00BA5A5E">
            <w:pPr>
              <w:jc w:val="center"/>
              <w:rPr>
                <w:rFonts w:ascii="Times New Roman" w:hAnsi="Times New Roman" w:cs="Times New Roman"/>
                <w:sz w:val="20"/>
                <w:szCs w:val="20"/>
              </w:rPr>
            </w:pPr>
            <w:r w:rsidRPr="00EA6EAE">
              <w:rPr>
                <w:rFonts w:ascii="Times New Roman" w:hAnsi="Times New Roman" w:cs="Times New Roman"/>
                <w:sz w:val="20"/>
                <w:szCs w:val="20"/>
              </w:rPr>
              <w:t>12.2pesos/C$</w:t>
            </w:r>
          </w:p>
        </w:tc>
        <w:tc>
          <w:tcPr>
            <w:tcW w:w="1596" w:type="dxa"/>
          </w:tcPr>
          <w:p w:rsidR="00CB096A" w:rsidRPr="00EA6EAE" w:rsidRDefault="00BA5A5E" w:rsidP="00BA5A5E">
            <w:pPr>
              <w:jc w:val="center"/>
              <w:rPr>
                <w:rFonts w:ascii="Times New Roman" w:hAnsi="Times New Roman" w:cs="Times New Roman"/>
                <w:sz w:val="20"/>
                <w:szCs w:val="20"/>
              </w:rPr>
            </w:pPr>
            <w:r w:rsidRPr="00EA6EAE">
              <w:rPr>
                <w:rFonts w:ascii="Times New Roman" w:hAnsi="Times New Roman" w:cs="Times New Roman"/>
                <w:sz w:val="20"/>
                <w:szCs w:val="20"/>
              </w:rPr>
              <w:t>250</w:t>
            </w:r>
          </w:p>
        </w:tc>
        <w:tc>
          <w:tcPr>
            <w:tcW w:w="1596" w:type="dxa"/>
          </w:tcPr>
          <w:p w:rsidR="00CB096A" w:rsidRPr="00EA6EAE" w:rsidRDefault="00BA5A5E" w:rsidP="00BA5A5E">
            <w:pPr>
              <w:jc w:val="center"/>
              <w:rPr>
                <w:rFonts w:ascii="Times New Roman" w:hAnsi="Times New Roman" w:cs="Times New Roman"/>
                <w:sz w:val="20"/>
                <w:szCs w:val="20"/>
              </w:rPr>
            </w:pPr>
            <w:r w:rsidRPr="00EA6EAE">
              <w:rPr>
                <w:rFonts w:ascii="Times New Roman" w:hAnsi="Times New Roman" w:cs="Times New Roman"/>
                <w:sz w:val="20"/>
                <w:szCs w:val="20"/>
              </w:rPr>
              <w:t>310</w:t>
            </w:r>
          </w:p>
        </w:tc>
      </w:tr>
    </w:tbl>
    <w:p w:rsidR="003700B3" w:rsidRDefault="00BA5A5E" w:rsidP="00BA5A5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Calculate the trade weighted index for Canada</w:t>
      </w:r>
      <w:r w:rsidR="007F33D5">
        <w:rPr>
          <w:rFonts w:ascii="Times New Roman" w:hAnsi="Times New Roman" w:cs="Times New Roman"/>
          <w:sz w:val="24"/>
          <w:szCs w:val="24"/>
        </w:rPr>
        <w:t xml:space="preserve"> for 2010 assuming </w:t>
      </w:r>
      <w:r w:rsidR="00232006">
        <w:rPr>
          <w:rFonts w:ascii="Times New Roman" w:hAnsi="Times New Roman" w:cs="Times New Roman"/>
          <w:sz w:val="24"/>
          <w:szCs w:val="24"/>
        </w:rPr>
        <w:t>it equals</w:t>
      </w:r>
      <w:r w:rsidR="007F33D5">
        <w:rPr>
          <w:rFonts w:ascii="Times New Roman" w:hAnsi="Times New Roman" w:cs="Times New Roman"/>
          <w:sz w:val="24"/>
          <w:szCs w:val="24"/>
        </w:rPr>
        <w:t xml:space="preserve"> 100 for 2005</w:t>
      </w:r>
      <w:r>
        <w:rPr>
          <w:rFonts w:ascii="Times New Roman" w:hAnsi="Times New Roman" w:cs="Times New Roman"/>
          <w:sz w:val="24"/>
          <w:szCs w:val="24"/>
        </w:rPr>
        <w:t>.</w:t>
      </w:r>
    </w:p>
    <w:p w:rsidR="00BA5A5E" w:rsidRDefault="00BA5A5E" w:rsidP="00BA5A5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Assume that Canada’s price index for 2005 was 125 and for 2010 is </w:t>
      </w:r>
      <w:r w:rsidR="001D5FB7">
        <w:rPr>
          <w:rFonts w:ascii="Times New Roman" w:hAnsi="Times New Roman" w:cs="Times New Roman"/>
          <w:sz w:val="24"/>
          <w:szCs w:val="24"/>
        </w:rPr>
        <w:t>137, how much has the real exchange rate between the US and Canada changed between 2005 and 2010?</w:t>
      </w:r>
    </w:p>
    <w:p w:rsidR="001D5FB7" w:rsidRDefault="001D5FB7" w:rsidP="00BA5A5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If purchasing power parity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to hold for the exchange rate between the US and Canada</w:t>
      </w:r>
      <w:r w:rsidR="001D3A0E">
        <w:rPr>
          <w:rFonts w:ascii="Times New Roman" w:hAnsi="Times New Roman" w:cs="Times New Roman"/>
          <w:sz w:val="24"/>
          <w:szCs w:val="24"/>
        </w:rPr>
        <w:t xml:space="preserve"> and assuming that the price indices reflect comparable items</w:t>
      </w:r>
      <w:r>
        <w:rPr>
          <w:rFonts w:ascii="Times New Roman" w:hAnsi="Times New Roman" w:cs="Times New Roman"/>
          <w:sz w:val="24"/>
          <w:szCs w:val="24"/>
        </w:rPr>
        <w:t>, what would the nominal exchange rate in 2010 have to be?</w:t>
      </w:r>
    </w:p>
    <w:p w:rsidR="00232006" w:rsidRDefault="00232006" w:rsidP="00232006">
      <w:pPr>
        <w:pStyle w:val="ListParagraph"/>
        <w:rPr>
          <w:rFonts w:ascii="Times New Roman" w:hAnsi="Times New Roman" w:cs="Times New Roman"/>
          <w:sz w:val="24"/>
          <w:szCs w:val="24"/>
        </w:rPr>
      </w:pPr>
    </w:p>
    <w:p w:rsidR="001D5FB7" w:rsidRDefault="001D5FB7" w:rsidP="001D3A0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From the </w:t>
      </w:r>
      <w:r w:rsidR="001D3A0E">
        <w:rPr>
          <w:rFonts w:ascii="Times New Roman" w:hAnsi="Times New Roman" w:cs="Times New Roman"/>
          <w:sz w:val="24"/>
          <w:szCs w:val="24"/>
        </w:rPr>
        <w:t xml:space="preserve">European </w:t>
      </w:r>
      <w:r>
        <w:rPr>
          <w:rFonts w:ascii="Times New Roman" w:hAnsi="Times New Roman" w:cs="Times New Roman"/>
          <w:sz w:val="24"/>
          <w:szCs w:val="24"/>
        </w:rPr>
        <w:t xml:space="preserve">data in the table below determine </w:t>
      </w:r>
      <w:r w:rsidR="007F33D5">
        <w:rPr>
          <w:rFonts w:ascii="Times New Roman" w:hAnsi="Times New Roman" w:cs="Times New Roman"/>
          <w:sz w:val="24"/>
          <w:szCs w:val="24"/>
        </w:rPr>
        <w:t xml:space="preserve">a) </w:t>
      </w:r>
      <w:r>
        <w:rPr>
          <w:rFonts w:ascii="Times New Roman" w:hAnsi="Times New Roman" w:cs="Times New Roman"/>
          <w:sz w:val="24"/>
          <w:szCs w:val="24"/>
        </w:rPr>
        <w:t xml:space="preserve">the labor force participation rate, </w:t>
      </w:r>
      <w:r w:rsidR="007F33D5">
        <w:rPr>
          <w:rFonts w:ascii="Times New Roman" w:hAnsi="Times New Roman" w:cs="Times New Roman"/>
          <w:sz w:val="24"/>
          <w:szCs w:val="24"/>
        </w:rPr>
        <w:t xml:space="preserve">b) </w:t>
      </w:r>
      <w:r>
        <w:rPr>
          <w:rFonts w:ascii="Times New Roman" w:hAnsi="Times New Roman" w:cs="Times New Roman"/>
          <w:sz w:val="24"/>
          <w:szCs w:val="24"/>
        </w:rPr>
        <w:t xml:space="preserve">the employment ratio, </w:t>
      </w:r>
      <w:r w:rsidR="007F33D5">
        <w:rPr>
          <w:rFonts w:ascii="Times New Roman" w:hAnsi="Times New Roman" w:cs="Times New Roman"/>
          <w:sz w:val="24"/>
          <w:szCs w:val="24"/>
        </w:rPr>
        <w:t xml:space="preserve">c) </w:t>
      </w:r>
      <w:r>
        <w:rPr>
          <w:rFonts w:ascii="Times New Roman" w:hAnsi="Times New Roman" w:cs="Times New Roman"/>
          <w:sz w:val="24"/>
          <w:szCs w:val="24"/>
        </w:rPr>
        <w:t xml:space="preserve">the U1 measure of unemployment, and </w:t>
      </w:r>
      <w:r w:rsidR="007F33D5">
        <w:rPr>
          <w:rFonts w:ascii="Times New Roman" w:hAnsi="Times New Roman" w:cs="Times New Roman"/>
          <w:sz w:val="24"/>
          <w:szCs w:val="24"/>
        </w:rPr>
        <w:t xml:space="preserve">d) </w:t>
      </w:r>
      <w:r>
        <w:rPr>
          <w:rFonts w:ascii="Times New Roman" w:hAnsi="Times New Roman" w:cs="Times New Roman"/>
          <w:sz w:val="24"/>
          <w:szCs w:val="24"/>
        </w:rPr>
        <w:t xml:space="preserve">the U3 measure of unemployment.  </w:t>
      </w:r>
      <w:r w:rsidR="007F33D5">
        <w:rPr>
          <w:rFonts w:ascii="Times New Roman" w:hAnsi="Times New Roman" w:cs="Times New Roman"/>
          <w:sz w:val="24"/>
          <w:szCs w:val="24"/>
        </w:rPr>
        <w:t xml:space="preserve">e) </w:t>
      </w:r>
      <w:r>
        <w:rPr>
          <w:rFonts w:ascii="Times New Roman" w:hAnsi="Times New Roman" w:cs="Times New Roman"/>
          <w:sz w:val="24"/>
          <w:szCs w:val="24"/>
        </w:rPr>
        <w:t xml:space="preserve">How do these </w:t>
      </w:r>
      <w:r w:rsidR="0040685A">
        <w:rPr>
          <w:rFonts w:ascii="Times New Roman" w:hAnsi="Times New Roman" w:cs="Times New Roman"/>
          <w:sz w:val="24"/>
          <w:szCs w:val="24"/>
        </w:rPr>
        <w:t xml:space="preserve">rates </w:t>
      </w:r>
      <w:r>
        <w:rPr>
          <w:rFonts w:ascii="Times New Roman" w:hAnsi="Times New Roman" w:cs="Times New Roman"/>
          <w:sz w:val="24"/>
          <w:szCs w:val="24"/>
        </w:rPr>
        <w:t xml:space="preserve">compare to </w:t>
      </w:r>
      <w:r w:rsidR="00232006">
        <w:rPr>
          <w:rFonts w:ascii="Times New Roman" w:hAnsi="Times New Roman" w:cs="Times New Roman"/>
          <w:sz w:val="24"/>
          <w:szCs w:val="24"/>
        </w:rPr>
        <w:t>those</w:t>
      </w:r>
      <w:r>
        <w:rPr>
          <w:rFonts w:ascii="Times New Roman" w:hAnsi="Times New Roman" w:cs="Times New Roman"/>
          <w:sz w:val="24"/>
          <w:szCs w:val="24"/>
        </w:rPr>
        <w:t xml:space="preserve"> for the United States?</w:t>
      </w:r>
    </w:p>
    <w:tbl>
      <w:tblPr>
        <w:tblStyle w:val="TableGrid"/>
        <w:tblW w:w="8864" w:type="dxa"/>
        <w:tblInd w:w="720" w:type="dxa"/>
        <w:tblLook w:val="04A0"/>
      </w:tblPr>
      <w:tblGrid>
        <w:gridCol w:w="1530"/>
        <w:gridCol w:w="1530"/>
        <w:gridCol w:w="1619"/>
        <w:gridCol w:w="1722"/>
        <w:gridCol w:w="1087"/>
        <w:gridCol w:w="1376"/>
      </w:tblGrid>
      <w:tr w:rsidR="001D3A0E" w:rsidTr="001D3A0E">
        <w:tc>
          <w:tcPr>
            <w:tcW w:w="1530" w:type="dxa"/>
          </w:tcPr>
          <w:p w:rsidR="001D3A0E" w:rsidRPr="00EA6EAE" w:rsidRDefault="001D3A0E" w:rsidP="001D5FB7">
            <w:pPr>
              <w:pStyle w:val="ListParagraph"/>
              <w:ind w:left="0"/>
              <w:rPr>
                <w:rFonts w:ascii="Times New Roman" w:hAnsi="Times New Roman" w:cs="Times New Roman"/>
                <w:sz w:val="20"/>
                <w:szCs w:val="20"/>
              </w:rPr>
            </w:pPr>
            <w:r w:rsidRPr="00EA6EAE">
              <w:rPr>
                <w:rFonts w:ascii="Times New Roman" w:hAnsi="Times New Roman" w:cs="Times New Roman"/>
                <w:sz w:val="20"/>
                <w:szCs w:val="20"/>
              </w:rPr>
              <w:t>Civilian Pop 16 +</w:t>
            </w:r>
          </w:p>
        </w:tc>
        <w:tc>
          <w:tcPr>
            <w:tcW w:w="1530" w:type="dxa"/>
          </w:tcPr>
          <w:p w:rsidR="001D3A0E" w:rsidRPr="00EA6EAE" w:rsidRDefault="001D3A0E" w:rsidP="001D5FB7">
            <w:pPr>
              <w:pStyle w:val="ListParagraph"/>
              <w:ind w:left="0"/>
              <w:rPr>
                <w:rFonts w:ascii="Times New Roman" w:hAnsi="Times New Roman" w:cs="Times New Roman"/>
                <w:sz w:val="20"/>
                <w:szCs w:val="20"/>
              </w:rPr>
            </w:pPr>
            <w:r w:rsidRPr="00EA6EAE">
              <w:rPr>
                <w:rFonts w:ascii="Times New Roman" w:hAnsi="Times New Roman" w:cs="Times New Roman"/>
                <w:sz w:val="20"/>
                <w:szCs w:val="20"/>
              </w:rPr>
              <w:t>Civilian Labor Force</w:t>
            </w:r>
          </w:p>
        </w:tc>
        <w:tc>
          <w:tcPr>
            <w:tcW w:w="1619" w:type="dxa"/>
          </w:tcPr>
          <w:p w:rsidR="001D3A0E" w:rsidRPr="00EA6EAE" w:rsidRDefault="001D3A0E" w:rsidP="001D5FB7">
            <w:pPr>
              <w:pStyle w:val="ListParagraph"/>
              <w:ind w:left="0"/>
              <w:rPr>
                <w:rFonts w:ascii="Times New Roman" w:hAnsi="Times New Roman" w:cs="Times New Roman"/>
                <w:sz w:val="20"/>
                <w:szCs w:val="20"/>
              </w:rPr>
            </w:pPr>
            <w:r w:rsidRPr="00EA6EAE">
              <w:rPr>
                <w:rFonts w:ascii="Times New Roman" w:hAnsi="Times New Roman" w:cs="Times New Roman"/>
                <w:sz w:val="20"/>
                <w:szCs w:val="20"/>
              </w:rPr>
              <w:t>Number of Employed</w:t>
            </w:r>
          </w:p>
        </w:tc>
        <w:tc>
          <w:tcPr>
            <w:tcW w:w="1722" w:type="dxa"/>
          </w:tcPr>
          <w:p w:rsidR="001D3A0E" w:rsidRPr="00EA6EAE" w:rsidRDefault="001D3A0E" w:rsidP="001D5FB7">
            <w:pPr>
              <w:pStyle w:val="ListParagraph"/>
              <w:ind w:left="0"/>
              <w:rPr>
                <w:rFonts w:ascii="Times New Roman" w:hAnsi="Times New Roman" w:cs="Times New Roman"/>
                <w:sz w:val="20"/>
                <w:szCs w:val="20"/>
              </w:rPr>
            </w:pPr>
            <w:r>
              <w:rPr>
                <w:rFonts w:ascii="Times New Roman" w:hAnsi="Times New Roman" w:cs="Times New Roman"/>
                <w:sz w:val="20"/>
                <w:szCs w:val="20"/>
              </w:rPr>
              <w:t>Job Losers</w:t>
            </w:r>
          </w:p>
        </w:tc>
        <w:tc>
          <w:tcPr>
            <w:tcW w:w="1087" w:type="dxa"/>
          </w:tcPr>
          <w:p w:rsidR="001D3A0E" w:rsidRPr="00EA6EAE" w:rsidRDefault="001D3A0E" w:rsidP="001D5FB7">
            <w:pPr>
              <w:pStyle w:val="ListParagraph"/>
              <w:ind w:left="0"/>
              <w:rPr>
                <w:rFonts w:ascii="Times New Roman" w:hAnsi="Times New Roman" w:cs="Times New Roman"/>
                <w:sz w:val="20"/>
                <w:szCs w:val="20"/>
              </w:rPr>
            </w:pPr>
            <w:r>
              <w:rPr>
                <w:rFonts w:ascii="Times New Roman" w:hAnsi="Times New Roman" w:cs="Times New Roman"/>
                <w:sz w:val="20"/>
                <w:szCs w:val="20"/>
              </w:rPr>
              <w:t>New Entrants</w:t>
            </w:r>
          </w:p>
        </w:tc>
        <w:tc>
          <w:tcPr>
            <w:tcW w:w="1376" w:type="dxa"/>
          </w:tcPr>
          <w:p w:rsidR="001D3A0E" w:rsidRPr="00EA6EAE" w:rsidRDefault="001D3A0E" w:rsidP="00FF512D">
            <w:pPr>
              <w:pStyle w:val="ListParagraph"/>
              <w:ind w:left="0"/>
              <w:rPr>
                <w:rFonts w:ascii="Times New Roman" w:hAnsi="Times New Roman" w:cs="Times New Roman"/>
                <w:sz w:val="20"/>
                <w:szCs w:val="20"/>
              </w:rPr>
            </w:pPr>
            <w:r w:rsidRPr="00EA6EAE">
              <w:rPr>
                <w:rFonts w:ascii="Times New Roman" w:hAnsi="Times New Roman" w:cs="Times New Roman"/>
                <w:sz w:val="20"/>
                <w:szCs w:val="20"/>
              </w:rPr>
              <w:t xml:space="preserve">Unemployed 15+ </w:t>
            </w:r>
            <w:r>
              <w:rPr>
                <w:rFonts w:ascii="Times New Roman" w:hAnsi="Times New Roman" w:cs="Times New Roman"/>
                <w:sz w:val="20"/>
                <w:szCs w:val="20"/>
              </w:rPr>
              <w:t xml:space="preserve"> </w:t>
            </w:r>
            <w:r w:rsidRPr="00EA6EAE">
              <w:rPr>
                <w:rFonts w:ascii="Times New Roman" w:hAnsi="Times New Roman" w:cs="Times New Roman"/>
                <w:sz w:val="20"/>
                <w:szCs w:val="20"/>
              </w:rPr>
              <w:t>weeks</w:t>
            </w:r>
          </w:p>
        </w:tc>
      </w:tr>
      <w:tr w:rsidR="001D3A0E" w:rsidTr="001D3A0E">
        <w:tc>
          <w:tcPr>
            <w:tcW w:w="1530" w:type="dxa"/>
          </w:tcPr>
          <w:p w:rsidR="001D3A0E" w:rsidRPr="00EA6EAE" w:rsidRDefault="001D3A0E" w:rsidP="0040685A">
            <w:pPr>
              <w:pStyle w:val="ListParagraph"/>
              <w:ind w:left="0"/>
              <w:rPr>
                <w:rFonts w:ascii="Times New Roman" w:hAnsi="Times New Roman" w:cs="Times New Roman"/>
                <w:sz w:val="20"/>
                <w:szCs w:val="20"/>
              </w:rPr>
            </w:pPr>
            <w:r w:rsidRPr="00EA6EAE">
              <w:rPr>
                <w:rFonts w:ascii="Times New Roman" w:hAnsi="Times New Roman" w:cs="Times New Roman"/>
                <w:sz w:val="20"/>
                <w:szCs w:val="20"/>
              </w:rPr>
              <w:t>265 million</w:t>
            </w:r>
          </w:p>
        </w:tc>
        <w:tc>
          <w:tcPr>
            <w:tcW w:w="1530" w:type="dxa"/>
          </w:tcPr>
          <w:p w:rsidR="001D3A0E" w:rsidRPr="00EA6EAE" w:rsidRDefault="001D3A0E" w:rsidP="001D5FB7">
            <w:pPr>
              <w:pStyle w:val="ListParagraph"/>
              <w:ind w:left="0"/>
              <w:rPr>
                <w:rFonts w:ascii="Times New Roman" w:hAnsi="Times New Roman" w:cs="Times New Roman"/>
                <w:sz w:val="20"/>
                <w:szCs w:val="20"/>
              </w:rPr>
            </w:pPr>
            <w:r w:rsidRPr="00EA6EAE">
              <w:rPr>
                <w:rFonts w:ascii="Times New Roman" w:hAnsi="Times New Roman" w:cs="Times New Roman"/>
                <w:sz w:val="20"/>
                <w:szCs w:val="20"/>
              </w:rPr>
              <w:t>160 million</w:t>
            </w:r>
          </w:p>
        </w:tc>
        <w:tc>
          <w:tcPr>
            <w:tcW w:w="1619" w:type="dxa"/>
          </w:tcPr>
          <w:p w:rsidR="001D3A0E" w:rsidRPr="00EA6EAE" w:rsidRDefault="001D3A0E" w:rsidP="001D5FB7">
            <w:pPr>
              <w:pStyle w:val="ListParagraph"/>
              <w:ind w:left="0"/>
              <w:rPr>
                <w:rFonts w:ascii="Times New Roman" w:hAnsi="Times New Roman" w:cs="Times New Roman"/>
                <w:sz w:val="20"/>
                <w:szCs w:val="20"/>
              </w:rPr>
            </w:pPr>
            <w:r w:rsidRPr="00EA6EAE">
              <w:rPr>
                <w:rFonts w:ascii="Times New Roman" w:hAnsi="Times New Roman" w:cs="Times New Roman"/>
                <w:sz w:val="20"/>
                <w:szCs w:val="20"/>
              </w:rPr>
              <w:t>144 million</w:t>
            </w:r>
          </w:p>
        </w:tc>
        <w:tc>
          <w:tcPr>
            <w:tcW w:w="1722" w:type="dxa"/>
          </w:tcPr>
          <w:p w:rsidR="001D3A0E" w:rsidRPr="00EA6EAE" w:rsidRDefault="001D3A0E" w:rsidP="001D5FB7">
            <w:pPr>
              <w:pStyle w:val="ListParagraph"/>
              <w:ind w:left="0"/>
              <w:rPr>
                <w:rFonts w:ascii="Times New Roman" w:hAnsi="Times New Roman" w:cs="Times New Roman"/>
                <w:sz w:val="20"/>
                <w:szCs w:val="20"/>
              </w:rPr>
            </w:pPr>
            <w:r>
              <w:rPr>
                <w:rFonts w:ascii="Times New Roman" w:hAnsi="Times New Roman" w:cs="Times New Roman"/>
                <w:sz w:val="20"/>
                <w:szCs w:val="20"/>
              </w:rPr>
              <w:t>12 million</w:t>
            </w:r>
          </w:p>
        </w:tc>
        <w:tc>
          <w:tcPr>
            <w:tcW w:w="1087" w:type="dxa"/>
          </w:tcPr>
          <w:p w:rsidR="001D3A0E" w:rsidRPr="00EA6EAE" w:rsidRDefault="001D3A0E" w:rsidP="001D5FB7">
            <w:pPr>
              <w:pStyle w:val="ListParagraph"/>
              <w:ind w:left="0"/>
              <w:rPr>
                <w:rFonts w:ascii="Times New Roman" w:hAnsi="Times New Roman" w:cs="Times New Roman"/>
                <w:sz w:val="20"/>
                <w:szCs w:val="20"/>
              </w:rPr>
            </w:pPr>
            <w:r>
              <w:rPr>
                <w:rFonts w:ascii="Times New Roman" w:hAnsi="Times New Roman" w:cs="Times New Roman"/>
                <w:sz w:val="20"/>
                <w:szCs w:val="20"/>
              </w:rPr>
              <w:t>1 million</w:t>
            </w:r>
          </w:p>
        </w:tc>
        <w:tc>
          <w:tcPr>
            <w:tcW w:w="1376" w:type="dxa"/>
          </w:tcPr>
          <w:p w:rsidR="001D3A0E" w:rsidRPr="00EA6EAE" w:rsidRDefault="001D3A0E" w:rsidP="00FF512D">
            <w:pPr>
              <w:pStyle w:val="ListParagraph"/>
              <w:ind w:left="0"/>
              <w:rPr>
                <w:rFonts w:ascii="Times New Roman" w:hAnsi="Times New Roman" w:cs="Times New Roman"/>
                <w:sz w:val="20"/>
                <w:szCs w:val="20"/>
              </w:rPr>
            </w:pPr>
            <w:r w:rsidRPr="00EA6EAE">
              <w:rPr>
                <w:rFonts w:ascii="Times New Roman" w:hAnsi="Times New Roman" w:cs="Times New Roman"/>
                <w:sz w:val="20"/>
                <w:szCs w:val="20"/>
              </w:rPr>
              <w:t>8 million</w:t>
            </w:r>
          </w:p>
        </w:tc>
      </w:tr>
    </w:tbl>
    <w:p w:rsidR="001D3A0E" w:rsidRDefault="001D3A0E" w:rsidP="0040685A">
      <w:pPr>
        <w:rPr>
          <w:rFonts w:ascii="Times New Roman" w:hAnsi="Times New Roman" w:cs="Times New Roman"/>
          <w:sz w:val="24"/>
          <w:szCs w:val="24"/>
        </w:rPr>
      </w:pPr>
    </w:p>
    <w:p w:rsidR="0040685A" w:rsidRDefault="0040685A" w:rsidP="0040685A">
      <w:pPr>
        <w:rPr>
          <w:rFonts w:ascii="Times New Roman" w:hAnsi="Times New Roman" w:cs="Times New Roman"/>
          <w:sz w:val="24"/>
          <w:szCs w:val="24"/>
        </w:rPr>
      </w:pPr>
      <w:r>
        <w:rPr>
          <w:rFonts w:ascii="Times New Roman" w:hAnsi="Times New Roman" w:cs="Times New Roman"/>
          <w:sz w:val="24"/>
          <w:szCs w:val="24"/>
        </w:rPr>
        <w:t>Part III.  Answer two of the following three questions (</w:t>
      </w:r>
      <w:r w:rsidR="001D3A0E">
        <w:rPr>
          <w:rFonts w:ascii="Times New Roman" w:hAnsi="Times New Roman" w:cs="Times New Roman"/>
          <w:sz w:val="24"/>
          <w:szCs w:val="24"/>
        </w:rPr>
        <w:t>15</w:t>
      </w:r>
      <w:r>
        <w:rPr>
          <w:rFonts w:ascii="Times New Roman" w:hAnsi="Times New Roman" w:cs="Times New Roman"/>
          <w:sz w:val="24"/>
          <w:szCs w:val="24"/>
        </w:rPr>
        <w:t xml:space="preserve"> points each)</w:t>
      </w:r>
    </w:p>
    <w:p w:rsidR="007F33D5" w:rsidRDefault="007F33D5" w:rsidP="001D3A0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Model 1 features the neutrality of money.  Explain what that means for how changes in the stock of money affect GDP, employment, wages, prices, and interest rates.  Is the Fisher effect part of the explanation?  If so, explain why?  If not, explain, why not.  </w:t>
      </w:r>
    </w:p>
    <w:p w:rsidR="00232006" w:rsidRDefault="00232006" w:rsidP="00232006">
      <w:pPr>
        <w:pStyle w:val="ListParagraph"/>
        <w:rPr>
          <w:rFonts w:ascii="Times New Roman" w:hAnsi="Times New Roman" w:cs="Times New Roman"/>
          <w:sz w:val="24"/>
          <w:szCs w:val="24"/>
        </w:rPr>
      </w:pPr>
    </w:p>
    <w:p w:rsidR="00AE5C04" w:rsidRDefault="00AE5C04" w:rsidP="001D3A0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Substitution effects are important in the Neo-classical world.  Discuss two behavioral relations </w:t>
      </w:r>
      <w:r w:rsidR="001D3A0E">
        <w:rPr>
          <w:rFonts w:ascii="Times New Roman" w:hAnsi="Times New Roman" w:cs="Times New Roman"/>
          <w:sz w:val="24"/>
          <w:szCs w:val="24"/>
        </w:rPr>
        <w:t>important to the workings of Model 1</w:t>
      </w:r>
      <w:r>
        <w:rPr>
          <w:rFonts w:ascii="Times New Roman" w:hAnsi="Times New Roman" w:cs="Times New Roman"/>
          <w:sz w:val="24"/>
          <w:szCs w:val="24"/>
        </w:rPr>
        <w:t xml:space="preserve"> that involve evaluating substitution and income effects.  Show how the results of such evaluations matter.</w:t>
      </w:r>
    </w:p>
    <w:p w:rsidR="00AE5C04" w:rsidRDefault="00AE5C04" w:rsidP="00AE5C04">
      <w:pPr>
        <w:pStyle w:val="ListParagraph"/>
        <w:rPr>
          <w:rFonts w:ascii="Times New Roman" w:hAnsi="Times New Roman" w:cs="Times New Roman"/>
          <w:sz w:val="24"/>
          <w:szCs w:val="24"/>
        </w:rPr>
      </w:pPr>
    </w:p>
    <w:p w:rsidR="00AE5C04" w:rsidRDefault="00EA6EAE" w:rsidP="001D3A0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 The U.S. has a trade deficit with almost all of </w:t>
      </w:r>
      <w:r w:rsidR="001D3A0E">
        <w:rPr>
          <w:rFonts w:ascii="Times New Roman" w:hAnsi="Times New Roman" w:cs="Times New Roman"/>
          <w:sz w:val="24"/>
          <w:szCs w:val="24"/>
        </w:rPr>
        <w:t xml:space="preserve">its </w:t>
      </w:r>
      <w:r>
        <w:rPr>
          <w:rFonts w:ascii="Times New Roman" w:hAnsi="Times New Roman" w:cs="Times New Roman"/>
          <w:sz w:val="24"/>
          <w:szCs w:val="24"/>
        </w:rPr>
        <w:t xml:space="preserve">trade partners.  Explain how a persistent trade deficit can be viewed as a savings problem.  </w:t>
      </w:r>
    </w:p>
    <w:p w:rsidR="001D5FB7" w:rsidRPr="001D5FB7" w:rsidRDefault="00EA6EAE" w:rsidP="00232006">
      <w:pPr>
        <w:ind w:left="720"/>
        <w:rPr>
          <w:rFonts w:ascii="Times New Roman" w:hAnsi="Times New Roman" w:cs="Times New Roman"/>
          <w:sz w:val="24"/>
          <w:szCs w:val="24"/>
        </w:rPr>
      </w:pPr>
      <w:r>
        <w:rPr>
          <w:rFonts w:ascii="Times New Roman" w:hAnsi="Times New Roman" w:cs="Times New Roman"/>
          <w:sz w:val="24"/>
          <w:szCs w:val="24"/>
        </w:rPr>
        <w:t>b. In response to the above observation, assume that U.S. policy makers decide to increase savings incentives (and that these are successful.)  Since the U.S. can be viewed as a large, open economy, explain (and illustrate) the implications for net exports, real interest rates and the real exchange rate.</w:t>
      </w:r>
      <w:r w:rsidR="00AE5C04" w:rsidRPr="00AE5C04">
        <w:rPr>
          <w:rFonts w:ascii="Times New Roman" w:hAnsi="Times New Roman" w:cs="Times New Roman"/>
          <w:sz w:val="24"/>
          <w:szCs w:val="24"/>
        </w:rPr>
        <w:t xml:space="preserve"> </w:t>
      </w:r>
    </w:p>
    <w:sectPr w:rsidR="001D5FB7" w:rsidRPr="001D5FB7" w:rsidSect="008F01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070C0"/>
    <w:multiLevelType w:val="hybridMultilevel"/>
    <w:tmpl w:val="235612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E0462"/>
    <w:multiLevelType w:val="hybridMultilevel"/>
    <w:tmpl w:val="901C0E58"/>
    <w:lvl w:ilvl="0" w:tplc="DF56952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427BE"/>
    <w:multiLevelType w:val="hybridMultilevel"/>
    <w:tmpl w:val="96E8B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B27CB"/>
    <w:multiLevelType w:val="hybridMultilevel"/>
    <w:tmpl w:val="BA6A1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FF03DE"/>
    <w:multiLevelType w:val="hybridMultilevel"/>
    <w:tmpl w:val="6AC8DF90"/>
    <w:lvl w:ilvl="0" w:tplc="E4786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5A0CA4"/>
    <w:multiLevelType w:val="hybridMultilevel"/>
    <w:tmpl w:val="3AB2319A"/>
    <w:lvl w:ilvl="0" w:tplc="D6A62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C14E77"/>
    <w:multiLevelType w:val="hybridMultilevel"/>
    <w:tmpl w:val="05422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F037BD"/>
    <w:multiLevelType w:val="hybridMultilevel"/>
    <w:tmpl w:val="46966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7"/>
  </w:num>
  <w:num w:numId="5">
    <w:abstractNumId w:val="2"/>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C22F75"/>
    <w:rsid w:val="001D3A0E"/>
    <w:rsid w:val="001D5FB7"/>
    <w:rsid w:val="00232006"/>
    <w:rsid w:val="003700B3"/>
    <w:rsid w:val="0040685A"/>
    <w:rsid w:val="007F33D5"/>
    <w:rsid w:val="008F01BE"/>
    <w:rsid w:val="008F72B0"/>
    <w:rsid w:val="00AE5C04"/>
    <w:rsid w:val="00BA5A5E"/>
    <w:rsid w:val="00C22F75"/>
    <w:rsid w:val="00C30ACB"/>
    <w:rsid w:val="00C57F8D"/>
    <w:rsid w:val="00CB096A"/>
    <w:rsid w:val="00EA6EAE"/>
    <w:rsid w:val="00F70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F75"/>
    <w:pPr>
      <w:ind w:left="720"/>
      <w:contextualSpacing/>
    </w:pPr>
  </w:style>
  <w:style w:type="table" w:styleId="TableGrid">
    <w:name w:val="Table Grid"/>
    <w:basedOn w:val="TableNormal"/>
    <w:uiPriority w:val="59"/>
    <w:rsid w:val="008F72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Lawrence University</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finklerm</dc:creator>
  <cp:keywords/>
  <dc:description/>
  <cp:lastModifiedBy>finklerm</cp:lastModifiedBy>
  <cp:revision>5</cp:revision>
  <dcterms:created xsi:type="dcterms:W3CDTF">2010-04-21T12:44:00Z</dcterms:created>
  <dcterms:modified xsi:type="dcterms:W3CDTF">2010-04-22T12:36:00Z</dcterms:modified>
</cp:coreProperties>
</file>