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EA" w:rsidRDefault="00B277EA">
      <w:pPr>
        <w:ind w:left="5760"/>
      </w:pPr>
      <w:r>
        <w:t xml:space="preserve">   Macroeconomic Theory</w:t>
      </w:r>
    </w:p>
    <w:p w:rsidR="00B277EA" w:rsidRDefault="00B277EA">
      <w:pPr>
        <w:ind w:left="6480" w:firstLine="720"/>
      </w:pPr>
      <w:r>
        <w:t xml:space="preserve">M. </w:t>
      </w:r>
      <w:proofErr w:type="spellStart"/>
      <w:r>
        <w:t>Finkler</w:t>
      </w:r>
      <w:proofErr w:type="spellEnd"/>
    </w:p>
    <w:p w:rsidR="001751A8" w:rsidRDefault="001751A8">
      <w:pPr>
        <w:ind w:left="6480" w:firstLine="720"/>
      </w:pPr>
    </w:p>
    <w:p w:rsidR="00B277EA" w:rsidRDefault="00B277EA">
      <w:pPr>
        <w:jc w:val="center"/>
      </w:pPr>
      <w:r>
        <w:t>Spring 20</w:t>
      </w:r>
      <w:r w:rsidR="00885FE1">
        <w:t>1</w:t>
      </w:r>
      <w:r w:rsidR="000F6FC2">
        <w:t>2</w:t>
      </w:r>
      <w:r>
        <w:t xml:space="preserve"> Midterm Examination #2</w:t>
      </w:r>
    </w:p>
    <w:p w:rsidR="00B277EA" w:rsidRDefault="00B277EA"/>
    <w:p w:rsidR="00C4547F" w:rsidRPr="000F133D" w:rsidRDefault="00B277EA" w:rsidP="00C4547F">
      <w:pPr>
        <w:rPr>
          <w:b/>
          <w:i/>
        </w:rPr>
      </w:pPr>
      <w:r>
        <w:t>Answer questions 1 and 2 (</w:t>
      </w:r>
      <w:r w:rsidR="000F6FC2">
        <w:t>25</w:t>
      </w:r>
      <w:r>
        <w:t xml:space="preserve"> points</w:t>
      </w:r>
      <w:r w:rsidR="000F6FC2">
        <w:t xml:space="preserve"> each</w:t>
      </w:r>
      <w:r>
        <w:t xml:space="preserve">) and </w:t>
      </w:r>
      <w:r w:rsidR="00AB0BFA">
        <w:t>either question 3 or 4</w:t>
      </w:r>
      <w:r>
        <w:t xml:space="preserve"> (20 points.)  You may use notes, texts, calculators, or any other inanimate objects.  Exams will be collected at </w:t>
      </w:r>
      <w:r w:rsidR="000F6FC2">
        <w:t>11:00</w:t>
      </w:r>
      <w:r>
        <w:t xml:space="preserve">.  Please reaffirm the </w:t>
      </w:r>
      <w:r>
        <w:rPr>
          <w:i/>
          <w:iCs/>
        </w:rPr>
        <w:t>Honor Code</w:t>
      </w:r>
      <w:r>
        <w:t xml:space="preserve">.  You have </w:t>
      </w:r>
      <w:r w:rsidR="000F6FC2">
        <w:t>7</w:t>
      </w:r>
      <w:r w:rsidR="008C7F1D">
        <w:t>0</w:t>
      </w:r>
      <w:r>
        <w:t xml:space="preserve"> minutes and </w:t>
      </w:r>
      <w:r w:rsidR="000F6FC2">
        <w:t>7</w:t>
      </w:r>
      <w:r w:rsidR="008C7F1D">
        <w:t>0</w:t>
      </w:r>
      <w:r>
        <w:t xml:space="preserve"> points.</w:t>
      </w:r>
      <w:r w:rsidR="00354020">
        <w:t xml:space="preserve">  Use your time to maximize your score.</w:t>
      </w:r>
      <w:r w:rsidR="00C4547F">
        <w:t xml:space="preserve">  </w:t>
      </w:r>
      <w:r w:rsidR="00C4547F" w:rsidRPr="000F133D">
        <w:rPr>
          <w:b/>
          <w:i/>
        </w:rPr>
        <w:t>Be sure to</w:t>
      </w:r>
      <w:r w:rsidR="00C4547F">
        <w:rPr>
          <w:b/>
          <w:i/>
        </w:rPr>
        <w:t xml:space="preserve"> show</w:t>
      </w:r>
      <w:r w:rsidR="00C4547F" w:rsidRPr="000F133D">
        <w:rPr>
          <w:b/>
          <w:i/>
        </w:rPr>
        <w:t xml:space="preserve"> your work.</w:t>
      </w:r>
    </w:p>
    <w:p w:rsidR="00B277EA" w:rsidRDefault="00B277EA"/>
    <w:p w:rsidR="00F36392" w:rsidRDefault="000F6FC2" w:rsidP="000864C5">
      <w:pPr>
        <w:ind w:firstLine="720"/>
      </w:pPr>
      <w:r>
        <w:t>“For my part I think that capitalism, wisely managed, can probably be made more efficient for attaining economic ends than any alternative system yet in sight, but that in itself it is in many ways extremely objectionable.”  - John Maynard Keynes (1931)</w:t>
      </w:r>
    </w:p>
    <w:p w:rsidR="00A54405" w:rsidRDefault="00A54405" w:rsidP="00A54405">
      <w:pPr>
        <w:ind w:left="1440"/>
      </w:pPr>
    </w:p>
    <w:p w:rsidR="000F6FC2" w:rsidRDefault="000F6FC2" w:rsidP="00C4547F">
      <w:pPr>
        <w:numPr>
          <w:ilvl w:val="0"/>
          <w:numId w:val="6"/>
        </w:numPr>
        <w:ind w:left="360"/>
      </w:pPr>
      <w:r>
        <w:t xml:space="preserve"> (25 points)</w:t>
      </w:r>
      <w:r>
        <w:tab/>
        <w:t xml:space="preserve">Use the following version of the IS-LM model to answer all parts. </w:t>
      </w:r>
    </w:p>
    <w:p w:rsidR="001751A8" w:rsidRDefault="001751A8" w:rsidP="001751A8">
      <w:pPr>
        <w:ind w:left="360"/>
      </w:pPr>
    </w:p>
    <w:p w:rsidR="000F6FC2" w:rsidRDefault="000F6FC2" w:rsidP="00C4547F">
      <w:pPr>
        <w:ind w:left="360"/>
      </w:pPr>
      <w:r>
        <w:t>Consumption:</w:t>
      </w:r>
      <w:r>
        <w:tab/>
      </w:r>
      <w:r>
        <w:tab/>
      </w:r>
      <w:r>
        <w:tab/>
        <w:t>C = 1400 + .75*</w:t>
      </w:r>
      <w:proofErr w:type="spellStart"/>
      <w:r>
        <w:t>Yd</w:t>
      </w:r>
      <w:proofErr w:type="spellEnd"/>
      <w:r>
        <w:t xml:space="preserve"> + .08*(M/P)</w:t>
      </w:r>
    </w:p>
    <w:p w:rsidR="000F6FC2" w:rsidRDefault="000F6FC2" w:rsidP="00C4547F">
      <w:pPr>
        <w:ind w:left="360"/>
      </w:pPr>
      <w:r>
        <w:t>N</w:t>
      </w:r>
      <w:r w:rsidR="00A43AA0">
        <w:t>et Exports:</w:t>
      </w:r>
      <w:r w:rsidR="00A43AA0">
        <w:tab/>
      </w:r>
      <w:r w:rsidR="00A43AA0">
        <w:tab/>
      </w:r>
      <w:r w:rsidR="00A43AA0">
        <w:tab/>
        <w:t>NX= 400 - .25*</w:t>
      </w:r>
      <w:proofErr w:type="spellStart"/>
      <w:r w:rsidR="00A43AA0">
        <w:t>Yd</w:t>
      </w:r>
      <w:proofErr w:type="spellEnd"/>
      <w:r w:rsidR="00A43AA0">
        <w:t xml:space="preserve"> </w:t>
      </w:r>
      <w:r>
        <w:t>– 10*r</w:t>
      </w:r>
    </w:p>
    <w:p w:rsidR="000F6FC2" w:rsidRDefault="000F6FC2" w:rsidP="00C4547F">
      <w:pPr>
        <w:ind w:left="360"/>
      </w:pPr>
      <w:r>
        <w:t>Taxes:</w:t>
      </w:r>
      <w:r>
        <w:tab/>
      </w:r>
      <w:r>
        <w:tab/>
      </w:r>
      <w:r>
        <w:tab/>
      </w:r>
      <w:r>
        <w:tab/>
        <w:t>T = -200 + .2*Y</w:t>
      </w:r>
      <w:r>
        <w:tab/>
      </w:r>
    </w:p>
    <w:p w:rsidR="000F6FC2" w:rsidRDefault="000F6FC2" w:rsidP="00C4547F">
      <w:pPr>
        <w:ind w:left="360"/>
      </w:pPr>
      <w:r>
        <w:t>Disposable Income:</w:t>
      </w:r>
      <w:r>
        <w:tab/>
      </w:r>
      <w:r>
        <w:tab/>
      </w:r>
      <w:proofErr w:type="spellStart"/>
      <w:r>
        <w:t>Yd</w:t>
      </w:r>
      <w:proofErr w:type="spellEnd"/>
      <w:r>
        <w:t xml:space="preserve"> = Y - T</w:t>
      </w:r>
    </w:p>
    <w:p w:rsidR="000F6FC2" w:rsidRDefault="000F6FC2" w:rsidP="00C4547F">
      <w:pPr>
        <w:ind w:left="360"/>
      </w:pPr>
      <w:r>
        <w:t>Investment:</w:t>
      </w:r>
      <w:r>
        <w:tab/>
      </w:r>
      <w:r>
        <w:tab/>
      </w:r>
      <w:r>
        <w:tab/>
        <w:t>I = 140 – 30*</w:t>
      </w:r>
      <w:r w:rsidR="00F97313">
        <w:t>r</w:t>
      </w:r>
      <w:r>
        <w:t xml:space="preserve"> </w:t>
      </w:r>
    </w:p>
    <w:p w:rsidR="000F6FC2" w:rsidRDefault="000F6FC2" w:rsidP="00C4547F">
      <w:pPr>
        <w:ind w:left="360"/>
      </w:pPr>
      <w:r>
        <w:t>Governmental Purchases:</w:t>
      </w:r>
      <w:r>
        <w:tab/>
      </w:r>
      <w:r w:rsidR="00C4547F">
        <w:tab/>
      </w:r>
      <w:r>
        <w:t xml:space="preserve">G = 200 - .2*(Y – </w:t>
      </w:r>
      <w:proofErr w:type="spellStart"/>
      <w:r>
        <w:t>Yp</w:t>
      </w:r>
      <w:proofErr w:type="spellEnd"/>
      <w:r>
        <w:t xml:space="preserve">)  </w:t>
      </w:r>
      <w:r w:rsidR="00C4547F">
        <w:t xml:space="preserve">   </w:t>
      </w:r>
      <w:r>
        <w:t xml:space="preserve">where </w:t>
      </w:r>
      <w:proofErr w:type="spellStart"/>
      <w:r>
        <w:t>Yp</w:t>
      </w:r>
      <w:proofErr w:type="spellEnd"/>
      <w:r>
        <w:t xml:space="preserve"> = potential GDP</w:t>
      </w:r>
    </w:p>
    <w:p w:rsidR="000F6FC2" w:rsidRDefault="000F6FC2" w:rsidP="00C4547F">
      <w:pPr>
        <w:ind w:left="360"/>
      </w:pPr>
      <w:r>
        <w:t>Aggregate Demand:</w:t>
      </w:r>
      <w:r>
        <w:tab/>
      </w:r>
      <w:r>
        <w:tab/>
        <w:t>AD = C + I + G + NX</w:t>
      </w:r>
    </w:p>
    <w:p w:rsidR="000F6FC2" w:rsidRDefault="000F6FC2" w:rsidP="00C4547F">
      <w:pPr>
        <w:ind w:left="360"/>
      </w:pPr>
      <w:r>
        <w:t>Goods Market Equilibrium</w:t>
      </w:r>
      <w:r>
        <w:tab/>
        <w:t>Y = AD</w:t>
      </w:r>
    </w:p>
    <w:p w:rsidR="000F6FC2" w:rsidRDefault="000F6FC2" w:rsidP="00C4547F">
      <w:pPr>
        <w:ind w:left="360"/>
      </w:pPr>
      <w:r>
        <w:t>Money Demand:</w:t>
      </w:r>
      <w:r>
        <w:tab/>
      </w:r>
      <w:r>
        <w:tab/>
      </w:r>
      <w:r w:rsidR="00C4547F">
        <w:tab/>
      </w:r>
      <w:proofErr w:type="spellStart"/>
      <w:r>
        <w:t>Md</w:t>
      </w:r>
      <w:proofErr w:type="spellEnd"/>
      <w:r>
        <w:t>/P = .25*Y – 50*r</w:t>
      </w:r>
    </w:p>
    <w:p w:rsidR="000F6FC2" w:rsidRDefault="000F6FC2" w:rsidP="00C4547F">
      <w:pPr>
        <w:ind w:left="360"/>
      </w:pPr>
      <w:r>
        <w:t>Money Market Equilibrium</w:t>
      </w:r>
      <w:r>
        <w:tab/>
        <w:t xml:space="preserve">M = </w:t>
      </w:r>
      <w:proofErr w:type="spellStart"/>
      <w:r>
        <w:t>Md</w:t>
      </w:r>
      <w:proofErr w:type="spellEnd"/>
    </w:p>
    <w:p w:rsidR="000F6FC2" w:rsidRDefault="000F6FC2" w:rsidP="000F6FC2">
      <w:pPr>
        <w:ind w:left="720"/>
      </w:pPr>
    </w:p>
    <w:p w:rsidR="000F6FC2" w:rsidRDefault="000F6FC2" w:rsidP="000F6FC2">
      <w:pPr>
        <w:ind w:left="720"/>
      </w:pPr>
      <w:r>
        <w:tab/>
      </w:r>
      <w:r w:rsidRPr="00C4547F">
        <w:rPr>
          <w:b/>
        </w:rPr>
        <w:t>Endogenous Variables</w:t>
      </w:r>
      <w:r>
        <w:tab/>
      </w:r>
      <w:r>
        <w:tab/>
      </w:r>
      <w:r>
        <w:tab/>
      </w:r>
      <w:r>
        <w:tab/>
      </w:r>
      <w:r w:rsidRPr="00C4547F">
        <w:rPr>
          <w:b/>
        </w:rPr>
        <w:t>Exogenous Variables</w:t>
      </w:r>
    </w:p>
    <w:p w:rsidR="000F6FC2" w:rsidRDefault="000F6FC2" w:rsidP="000F6FC2">
      <w:pPr>
        <w:ind w:left="720"/>
      </w:pPr>
      <w:r>
        <w:tab/>
        <w:t xml:space="preserve">C, </w:t>
      </w:r>
      <w:proofErr w:type="spellStart"/>
      <w:r>
        <w:t>Yd</w:t>
      </w:r>
      <w:proofErr w:type="spellEnd"/>
      <w:r>
        <w:t xml:space="preserve">, NX, </w:t>
      </w:r>
      <w:proofErr w:type="spellStart"/>
      <w:r>
        <w:t>r</w:t>
      </w:r>
      <w:proofErr w:type="gramStart"/>
      <w:r>
        <w:t>,T,AD,Y,I,Md,G</w:t>
      </w:r>
      <w:proofErr w:type="spellEnd"/>
      <w:proofErr w:type="gramEnd"/>
      <w:r>
        <w:tab/>
      </w:r>
      <w:r>
        <w:tab/>
      </w:r>
      <w:r>
        <w:tab/>
      </w:r>
      <w:r>
        <w:tab/>
      </w:r>
      <w:proofErr w:type="spellStart"/>
      <w:r>
        <w:t>Yp,P,M</w:t>
      </w:r>
      <w:proofErr w:type="spellEnd"/>
    </w:p>
    <w:p w:rsidR="000F6FC2" w:rsidRDefault="000F6FC2" w:rsidP="000F6FC2">
      <w:pPr>
        <w:ind w:left="720"/>
      </w:pPr>
    </w:p>
    <w:p w:rsidR="000F6FC2" w:rsidRDefault="000F6FC2" w:rsidP="00AB0BFA">
      <w:r>
        <w:t xml:space="preserve">(8) </w:t>
      </w:r>
      <w:r w:rsidR="00DC35E1">
        <w:tab/>
      </w:r>
      <w:r>
        <w:t>a.</w:t>
      </w:r>
      <w:r>
        <w:tab/>
        <w:t xml:space="preserve">Derive the IS curve.  Indicate </w:t>
      </w:r>
      <w:r w:rsidR="00C4547F">
        <w:t>its</w:t>
      </w:r>
      <w:r>
        <w:t xml:space="preserve"> slope.</w:t>
      </w:r>
    </w:p>
    <w:p w:rsidR="001751A8" w:rsidRDefault="001751A8" w:rsidP="00AB0BFA"/>
    <w:p w:rsidR="000F6FC2" w:rsidRDefault="000F6FC2" w:rsidP="00AB0BFA">
      <w:r>
        <w:t xml:space="preserve">(3) </w:t>
      </w:r>
      <w:r w:rsidR="00DC35E1">
        <w:tab/>
      </w:r>
      <w:r>
        <w:t>b.</w:t>
      </w:r>
      <w:r>
        <w:tab/>
        <w:t>D</w:t>
      </w:r>
      <w:r w:rsidR="00C4547F">
        <w:t>erive the LM curve. Indicate its</w:t>
      </w:r>
      <w:r>
        <w:t xml:space="preserve"> slope.</w:t>
      </w:r>
    </w:p>
    <w:p w:rsidR="001751A8" w:rsidRDefault="001751A8" w:rsidP="00AB0BFA"/>
    <w:p w:rsidR="000F6FC2" w:rsidRDefault="000F6FC2" w:rsidP="00AB0BFA">
      <w:pPr>
        <w:ind w:left="720" w:hanging="720"/>
      </w:pPr>
      <w:r>
        <w:t xml:space="preserve">(4) </w:t>
      </w:r>
      <w:r w:rsidR="00DC35E1">
        <w:tab/>
      </w:r>
      <w:r>
        <w:t>c.</w:t>
      </w:r>
      <w:r>
        <w:tab/>
        <w:t>De</w:t>
      </w:r>
      <w:r w:rsidR="00DC35E1">
        <w:t>termine</w:t>
      </w:r>
      <w:r>
        <w:t xml:space="preserve"> the equilibrium value for Y, </w:t>
      </w:r>
      <w:r w:rsidR="00C4547F">
        <w:t>if</w:t>
      </w:r>
      <w:r>
        <w:t xml:space="preserve"> M = 2,200, P = 1, </w:t>
      </w:r>
      <w:r w:rsidR="00C4547F">
        <w:t>&amp;</w:t>
      </w:r>
      <w:r>
        <w:t xml:space="preserve"> </w:t>
      </w:r>
      <w:proofErr w:type="spellStart"/>
      <w:r>
        <w:t>Yp</w:t>
      </w:r>
      <w:proofErr w:type="spellEnd"/>
      <w:r>
        <w:t xml:space="preserve"> =4,000</w:t>
      </w:r>
      <w:r w:rsidR="00C4547F">
        <w:t>.</w:t>
      </w:r>
    </w:p>
    <w:p w:rsidR="001751A8" w:rsidRDefault="001751A8" w:rsidP="00AB0BFA">
      <w:pPr>
        <w:ind w:left="720" w:hanging="720"/>
      </w:pPr>
    </w:p>
    <w:p w:rsidR="000F6FC2" w:rsidRDefault="000F6FC2" w:rsidP="00C4547F">
      <w:pPr>
        <w:ind w:left="720" w:hanging="720"/>
      </w:pPr>
      <w:r>
        <w:t xml:space="preserve">(5) </w:t>
      </w:r>
      <w:r w:rsidR="00DC35E1">
        <w:tab/>
      </w:r>
      <w:r>
        <w:t>d.</w:t>
      </w:r>
      <w:r>
        <w:tab/>
      </w:r>
      <w:r w:rsidR="00DC35E1">
        <w:t>Based on the results in c, is</w:t>
      </w:r>
      <w:r>
        <w:t xml:space="preserve"> the governmental budget </w:t>
      </w:r>
      <w:r w:rsidR="00DC35E1">
        <w:t xml:space="preserve">in surplus, deficit, or balance?  </w:t>
      </w:r>
      <w:proofErr w:type="gramStart"/>
      <w:r w:rsidR="00DC35E1">
        <w:t>If surplus or deficit, indicate the magnitude.</w:t>
      </w:r>
      <w:proofErr w:type="gramEnd"/>
    </w:p>
    <w:p w:rsidR="001751A8" w:rsidRDefault="001751A8" w:rsidP="00C4547F">
      <w:pPr>
        <w:ind w:left="720" w:hanging="720"/>
      </w:pPr>
    </w:p>
    <w:p w:rsidR="001B3647" w:rsidRDefault="000F6FC2" w:rsidP="00AB0BFA">
      <w:pPr>
        <w:ind w:left="720" w:hanging="720"/>
      </w:pPr>
      <w:r>
        <w:t xml:space="preserve">(5) </w:t>
      </w:r>
      <w:r w:rsidR="00DC35E1">
        <w:tab/>
      </w:r>
      <w:r>
        <w:t>e.</w:t>
      </w:r>
      <w:r>
        <w:tab/>
        <w:t>Show how the government might use fiscal policy (</w:t>
      </w:r>
      <w:r w:rsidR="00DC35E1" w:rsidRPr="00A43AA0">
        <w:rPr>
          <w:i/>
        </w:rPr>
        <w:t>e.g</w:t>
      </w:r>
      <w:r w:rsidR="00DC35E1">
        <w:t xml:space="preserve">., </w:t>
      </w:r>
      <w:r>
        <w:t>change in the autonomous portion of G) to bring GDP</w:t>
      </w:r>
      <w:r w:rsidR="00DC35E1">
        <w:t xml:space="preserve"> (Y)</w:t>
      </w:r>
      <w:r>
        <w:t xml:space="preserve"> in line with </w:t>
      </w:r>
      <w:proofErr w:type="spellStart"/>
      <w:r w:rsidR="00DC35E1">
        <w:t>Yp</w:t>
      </w:r>
      <w:proofErr w:type="spellEnd"/>
      <w:r>
        <w:t>.</w:t>
      </w:r>
    </w:p>
    <w:p w:rsidR="00C4547F" w:rsidRDefault="00C4547F" w:rsidP="00AB0BFA"/>
    <w:p w:rsidR="00AB0BFA" w:rsidRDefault="001751A8" w:rsidP="00AB0BFA">
      <w:r>
        <w:br w:type="page"/>
      </w:r>
      <w:r w:rsidR="00AB0BFA">
        <w:lastRenderedPageBreak/>
        <w:t>2.</w:t>
      </w:r>
      <w:r w:rsidR="00AB0BFA">
        <w:tab/>
        <w:t>Consider a Solow-type growth model with the following production function</w:t>
      </w:r>
      <w:r w:rsidR="00F97313">
        <w:t xml:space="preserve"> as well as the other equations in Model 1g</w:t>
      </w:r>
      <w:r w:rsidR="00AB0BFA">
        <w:t>.</w:t>
      </w:r>
    </w:p>
    <w:p w:rsidR="00AB0BFA" w:rsidRDefault="00AB0BFA" w:rsidP="00AB0BFA"/>
    <w:p w:rsidR="00AB0BFA" w:rsidRDefault="00AB0BFA" w:rsidP="00AB0BFA">
      <w:pPr>
        <w:ind w:firstLine="720"/>
      </w:pPr>
      <w:r>
        <w:t>Y = K</w:t>
      </w:r>
      <w:r w:rsidRPr="00AB0BFA">
        <w:rPr>
          <w:vertAlign w:val="superscript"/>
        </w:rPr>
        <w:t>1/3</w:t>
      </w:r>
      <w:r>
        <w:t>H</w:t>
      </w:r>
      <w:r w:rsidRPr="00AB0BFA">
        <w:rPr>
          <w:vertAlign w:val="superscript"/>
        </w:rPr>
        <w:t>2/3</w:t>
      </w:r>
      <w:r>
        <w:t xml:space="preserve">  </w:t>
      </w:r>
      <w:r>
        <w:tab/>
        <w:t xml:space="preserve">with </w:t>
      </w:r>
      <w:r>
        <w:tab/>
        <w:t>H = E*L and E = the level of skill or education</w:t>
      </w:r>
    </w:p>
    <w:p w:rsidR="00AB0BFA" w:rsidRDefault="00AB0BFA" w:rsidP="00AB0BFA"/>
    <w:p w:rsidR="00AB0BFA" w:rsidRDefault="00C4547F" w:rsidP="00AB0BFA">
      <w:r>
        <w:t>(4)</w:t>
      </w:r>
      <w:r>
        <w:tab/>
      </w:r>
      <w:r w:rsidR="00AB0BFA">
        <w:t>a.</w:t>
      </w:r>
      <w:r w:rsidR="00AB0BFA">
        <w:tab/>
        <w:t>Write the product</w:t>
      </w:r>
      <w:r>
        <w:t>ion function in terms of output/</w:t>
      </w:r>
      <w:r w:rsidR="00AB0BFA">
        <w:t>unit of human capital</w:t>
      </w:r>
      <w:r>
        <w:t xml:space="preserve"> (H)</w:t>
      </w:r>
      <w:r w:rsidR="00AB0BFA">
        <w:t xml:space="preserve"> </w:t>
      </w:r>
    </w:p>
    <w:p w:rsidR="001751A8" w:rsidRDefault="001751A8" w:rsidP="00AB0BFA"/>
    <w:p w:rsidR="00AB0BFA" w:rsidRDefault="00C4547F" w:rsidP="00C4547F">
      <w:pPr>
        <w:ind w:left="720" w:hanging="720"/>
      </w:pPr>
      <w:r>
        <w:t>(8)</w:t>
      </w:r>
      <w:r>
        <w:tab/>
      </w:r>
      <w:r w:rsidR="00AB0BFA">
        <w:t>b.</w:t>
      </w:r>
      <w:r w:rsidR="00AB0BFA">
        <w:tab/>
        <w:t>Determine the steady-state (long run equilibrium) value of output per unit of human capital.</w:t>
      </w:r>
    </w:p>
    <w:p w:rsidR="001751A8" w:rsidRDefault="001751A8" w:rsidP="00C4547F">
      <w:pPr>
        <w:ind w:left="720" w:hanging="720"/>
      </w:pPr>
    </w:p>
    <w:p w:rsidR="00AB0BFA" w:rsidRDefault="00C4547F" w:rsidP="00C4547F">
      <w:r>
        <w:t>(5)</w:t>
      </w:r>
      <w:r>
        <w:tab/>
      </w:r>
      <w:proofErr w:type="gramStart"/>
      <w:r w:rsidR="00AB0BFA">
        <w:t>c</w:t>
      </w:r>
      <w:proofErr w:type="gramEnd"/>
      <w:r w:rsidR="00AB0BFA">
        <w:t>.</w:t>
      </w:r>
      <w:r w:rsidR="00AB0BFA">
        <w:tab/>
        <w:t>How fast does output per labor grow in this model?  (Explain why.)</w:t>
      </w:r>
    </w:p>
    <w:p w:rsidR="001751A8" w:rsidRDefault="001751A8" w:rsidP="00C4547F"/>
    <w:p w:rsidR="00F97313" w:rsidRDefault="00C4547F" w:rsidP="00C4547F">
      <w:pPr>
        <w:ind w:left="720" w:hanging="720"/>
      </w:pPr>
      <w:r>
        <w:t>(</w:t>
      </w:r>
      <w:r w:rsidR="00F97313">
        <w:t>4</w:t>
      </w:r>
      <w:r>
        <w:t>)</w:t>
      </w:r>
      <w:r w:rsidR="00F97313">
        <w:tab/>
      </w:r>
      <w:proofErr w:type="gramStart"/>
      <w:r w:rsidR="00F97313">
        <w:t>d</w:t>
      </w:r>
      <w:proofErr w:type="gramEnd"/>
      <w:r w:rsidR="00F97313">
        <w:t>.</w:t>
      </w:r>
      <w:r w:rsidR="00F97313">
        <w:tab/>
        <w:t>If s= .1, n=.01, g=.02, and δ=.05, what would be the steady state values for</w:t>
      </w:r>
      <w:r w:rsidR="001751A8">
        <w:t xml:space="preserve"> output per unit of human capital and output per unit of labor?</w:t>
      </w:r>
      <w:r>
        <w:tab/>
      </w:r>
    </w:p>
    <w:p w:rsidR="001751A8" w:rsidRDefault="001751A8" w:rsidP="00C4547F">
      <w:pPr>
        <w:ind w:left="720" w:hanging="720"/>
      </w:pPr>
    </w:p>
    <w:p w:rsidR="00AB0BFA" w:rsidRDefault="001751A8" w:rsidP="00C4547F">
      <w:pPr>
        <w:ind w:left="720" w:hanging="720"/>
      </w:pPr>
      <w:r>
        <w:t>(4)</w:t>
      </w:r>
      <w:r>
        <w:tab/>
      </w:r>
      <w:proofErr w:type="gramStart"/>
      <w:r w:rsidR="00F97313">
        <w:t>e</w:t>
      </w:r>
      <w:proofErr w:type="gramEnd"/>
      <w:r w:rsidR="00AB0BFA">
        <w:t>.</w:t>
      </w:r>
      <w:r w:rsidR="00AB0BFA">
        <w:tab/>
        <w:t xml:space="preserve">If the depreciation rate were to double </w:t>
      </w:r>
      <w:r>
        <w:t xml:space="preserve">from the level indicated in part d, </w:t>
      </w:r>
      <w:r w:rsidR="00AB0BFA">
        <w:t xml:space="preserve">what would be the impact on output per unit of human capital?  </w:t>
      </w:r>
      <w:proofErr w:type="gramStart"/>
      <w:r w:rsidR="00AB0BFA">
        <w:t>On output per laborer?</w:t>
      </w:r>
      <w:proofErr w:type="gramEnd"/>
    </w:p>
    <w:p w:rsidR="00AB0BFA" w:rsidRDefault="00AB0BFA" w:rsidP="00AB0BFA">
      <w:pPr>
        <w:ind w:left="720" w:hanging="720"/>
      </w:pPr>
    </w:p>
    <w:p w:rsidR="00B277EA" w:rsidRDefault="003C69AD" w:rsidP="00AB0BFA">
      <w:pPr>
        <w:ind w:left="720" w:hanging="720"/>
      </w:pPr>
      <w:r>
        <w:t>3</w:t>
      </w:r>
      <w:r w:rsidR="00DC35E1">
        <w:t>.</w:t>
      </w:r>
      <w:r w:rsidR="00B277EA">
        <w:t xml:space="preserve">  </w:t>
      </w:r>
      <w:r w:rsidR="00DC35E1">
        <w:tab/>
      </w:r>
      <w:r w:rsidR="00DC35E1" w:rsidRPr="00DC35E1">
        <w:t>True, false, or uncertain.  Believers in Keynesian economics (including those who believe in Models 2, 3, or 4) argue that policy-makers should use fiscal policy to balance the federal budget.  If true, explain why.  If false, how would the statement need to be changed to make it true?   If uncertain, what would you need to add to make the statement true?</w:t>
      </w:r>
    </w:p>
    <w:p w:rsidR="003C69AD" w:rsidRDefault="003C69AD" w:rsidP="00AB0BFA">
      <w:pPr>
        <w:ind w:left="720" w:hanging="720"/>
      </w:pPr>
    </w:p>
    <w:p w:rsidR="003C69AD" w:rsidRDefault="003C69AD" w:rsidP="003C69AD">
      <w:pPr>
        <w:ind w:left="720" w:hanging="720"/>
      </w:pPr>
    </w:p>
    <w:p w:rsidR="003C69AD" w:rsidRDefault="003C69AD" w:rsidP="003C69AD">
      <w:pPr>
        <w:ind w:left="720" w:hanging="720"/>
      </w:pPr>
      <w:r>
        <w:t>4.</w:t>
      </w:r>
      <w:r>
        <w:tab/>
        <w:t>The idea of a multiplier is central to Keynesian economics.</w:t>
      </w:r>
    </w:p>
    <w:p w:rsidR="003C69AD" w:rsidRDefault="003C69AD" w:rsidP="003C69AD">
      <w:pPr>
        <w:ind w:left="720" w:hanging="720"/>
      </w:pPr>
      <w:r>
        <w:tab/>
        <w:t>a.</w:t>
      </w:r>
      <w:r>
        <w:tab/>
        <w:t xml:space="preserve">Contrast the balanced budget multiplier (BBM) on GDP in Model 2 with that for Model 3.  Explain which behavioral assumptions would need to be made about the multiplier in Model 3 to make it equivalent to that in Model 2?  (Note:  do </w:t>
      </w:r>
      <w:r w:rsidR="00A43AA0">
        <w:t>more than</w:t>
      </w:r>
      <w:bookmarkStart w:id="0" w:name="_GoBack"/>
      <w:bookmarkEnd w:id="0"/>
      <w:r>
        <w:t xml:space="preserve"> just write down constants and values.)</w:t>
      </w:r>
    </w:p>
    <w:p w:rsidR="001751A8" w:rsidRDefault="001751A8" w:rsidP="003C69AD">
      <w:pPr>
        <w:ind w:left="720" w:hanging="720"/>
      </w:pPr>
    </w:p>
    <w:p w:rsidR="003C69AD" w:rsidRDefault="003C69AD" w:rsidP="003C69AD">
      <w:pPr>
        <w:ind w:left="720" w:hanging="720"/>
      </w:pPr>
      <w:r>
        <w:tab/>
        <w:t>b.</w:t>
      </w:r>
      <w:r>
        <w:tab/>
        <w:t>How would you expect the BBM in Model 4 to differ from that in Model 3?  Why?</w:t>
      </w:r>
    </w:p>
    <w:p w:rsidR="001751A8" w:rsidRDefault="001751A8" w:rsidP="003C69AD">
      <w:pPr>
        <w:ind w:left="720" w:hanging="720"/>
      </w:pPr>
    </w:p>
    <w:p w:rsidR="003C69AD" w:rsidRDefault="003C69AD" w:rsidP="003C69AD">
      <w:pPr>
        <w:ind w:left="720" w:hanging="720"/>
      </w:pPr>
      <w:r>
        <w:tab/>
        <w:t>c.</w:t>
      </w:r>
      <w:r>
        <w:tab/>
        <w:t>Does existence of a “liquidity trap” increase, decrease, or not affect the BBM in Model 3?  Explain.</w:t>
      </w:r>
    </w:p>
    <w:p w:rsidR="00B277EA" w:rsidRDefault="00B277EA">
      <w:pPr>
        <w:ind w:left="1080"/>
      </w:pPr>
    </w:p>
    <w:p w:rsidR="00B277EA" w:rsidRDefault="00B277EA"/>
    <w:p w:rsidR="00B277EA" w:rsidRDefault="00B277EA"/>
    <w:p w:rsidR="00B277EA" w:rsidRDefault="00B277EA"/>
    <w:sectPr w:rsidR="00B277EA" w:rsidSect="000B10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79C"/>
    <w:multiLevelType w:val="hybridMultilevel"/>
    <w:tmpl w:val="4110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63954"/>
    <w:multiLevelType w:val="hybridMultilevel"/>
    <w:tmpl w:val="7D4C30F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20D29"/>
    <w:multiLevelType w:val="hybridMultilevel"/>
    <w:tmpl w:val="AA66A9F6"/>
    <w:lvl w:ilvl="0" w:tplc="0BD402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53017FC"/>
    <w:multiLevelType w:val="hybridMultilevel"/>
    <w:tmpl w:val="2CD670F6"/>
    <w:lvl w:ilvl="0" w:tplc="C0A876FC">
      <w:start w:val="1"/>
      <w:numFmt w:val="decimal"/>
      <w:lvlText w:val="%1."/>
      <w:lvlJc w:val="left"/>
      <w:pPr>
        <w:tabs>
          <w:tab w:val="num" w:pos="1080"/>
        </w:tabs>
        <w:ind w:left="1080" w:hanging="720"/>
      </w:pPr>
      <w:rPr>
        <w:rFonts w:hint="default"/>
      </w:rPr>
    </w:lvl>
    <w:lvl w:ilvl="1" w:tplc="26FC014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DC0B8F"/>
    <w:multiLevelType w:val="hybridMultilevel"/>
    <w:tmpl w:val="6D98FC2E"/>
    <w:lvl w:ilvl="0" w:tplc="04090019">
      <w:start w:val="1"/>
      <w:numFmt w:val="lowerLetter"/>
      <w:lvlText w:val="%1."/>
      <w:lvlJc w:val="left"/>
      <w:pPr>
        <w:tabs>
          <w:tab w:val="num" w:pos="1440"/>
        </w:tabs>
        <w:ind w:left="1440" w:hanging="360"/>
      </w:pPr>
      <w:rPr>
        <w:rFonts w:hint="default"/>
      </w:rPr>
    </w:lvl>
    <w:lvl w:ilvl="1" w:tplc="24A41B10">
      <w:start w:val="5"/>
      <w:numFmt w:val="decimal"/>
      <w:lvlText w:val="%2."/>
      <w:lvlJc w:val="left"/>
      <w:pPr>
        <w:tabs>
          <w:tab w:val="num" w:pos="450"/>
        </w:tabs>
        <w:ind w:left="45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1E60533"/>
    <w:multiLevelType w:val="hybridMultilevel"/>
    <w:tmpl w:val="4AAC12C2"/>
    <w:lvl w:ilvl="0" w:tplc="782A6E2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DE0"/>
    <w:rsid w:val="000864C5"/>
    <w:rsid w:val="000B108B"/>
    <w:rsid w:val="000F133D"/>
    <w:rsid w:val="000F6FC2"/>
    <w:rsid w:val="001751A8"/>
    <w:rsid w:val="001B3647"/>
    <w:rsid w:val="001E1E45"/>
    <w:rsid w:val="00354020"/>
    <w:rsid w:val="003C69AD"/>
    <w:rsid w:val="003D163A"/>
    <w:rsid w:val="00496547"/>
    <w:rsid w:val="005151D4"/>
    <w:rsid w:val="005875AF"/>
    <w:rsid w:val="006F2512"/>
    <w:rsid w:val="007C2DE0"/>
    <w:rsid w:val="00885FE1"/>
    <w:rsid w:val="008C7F1D"/>
    <w:rsid w:val="00A00EB5"/>
    <w:rsid w:val="00A43AA0"/>
    <w:rsid w:val="00A54405"/>
    <w:rsid w:val="00AB0BFA"/>
    <w:rsid w:val="00B219EA"/>
    <w:rsid w:val="00B277EA"/>
    <w:rsid w:val="00C402AC"/>
    <w:rsid w:val="00C4547F"/>
    <w:rsid w:val="00CE0B61"/>
    <w:rsid w:val="00D2632E"/>
    <w:rsid w:val="00D5328B"/>
    <w:rsid w:val="00DC35E1"/>
    <w:rsid w:val="00EA569E"/>
    <w:rsid w:val="00F36392"/>
    <w:rsid w:val="00F65B79"/>
    <w:rsid w:val="00F97313"/>
    <w:rsid w:val="00FA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1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Macroeconomic Theory</vt:lpstr>
    </vt:vector>
  </TitlesOfParts>
  <Company>Lawrence University</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Theory</dc:title>
  <dc:creator>Marty Finkler</dc:creator>
  <cp:lastModifiedBy>Merton D. Finkler</cp:lastModifiedBy>
  <cp:revision>5</cp:revision>
  <cp:lastPrinted>2010-05-20T12:41:00Z</cp:lastPrinted>
  <dcterms:created xsi:type="dcterms:W3CDTF">2012-05-15T14:08:00Z</dcterms:created>
  <dcterms:modified xsi:type="dcterms:W3CDTF">2012-05-17T12:34:00Z</dcterms:modified>
</cp:coreProperties>
</file>