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09C1" w:rsidRDefault="00C51DE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Spring 20</w:t>
      </w:r>
      <w:r w:rsidR="002721CD">
        <w:rPr>
          <w:sz w:val="24"/>
          <w:szCs w:val="24"/>
        </w:rPr>
        <w:t>1</w:t>
      </w:r>
      <w:r w:rsidR="00982B2B">
        <w:rPr>
          <w:sz w:val="24"/>
          <w:szCs w:val="24"/>
        </w:rPr>
        <w:t>3</w:t>
      </w:r>
    </w:p>
    <w:p w:rsidR="009609C1" w:rsidRDefault="009609C1">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M. Finkler</w:t>
      </w:r>
    </w:p>
    <w:p w:rsidR="009609C1" w:rsidRDefault="009609C1">
      <w:pPr>
        <w:rPr>
          <w:sz w:val="24"/>
          <w:szCs w:val="24"/>
        </w:rPr>
      </w:pPr>
    </w:p>
    <w:p w:rsidR="009609C1" w:rsidRDefault="009609C1">
      <w:pPr>
        <w:jc w:val="center"/>
        <w:rPr>
          <w:sz w:val="24"/>
          <w:szCs w:val="24"/>
        </w:rPr>
      </w:pPr>
      <w:r>
        <w:rPr>
          <w:sz w:val="24"/>
          <w:szCs w:val="24"/>
        </w:rPr>
        <w:t>INTERMEDIATE MACROECONOMIC THEORY</w:t>
      </w:r>
    </w:p>
    <w:p w:rsidR="009609C1" w:rsidRDefault="009609C1">
      <w:pPr>
        <w:rPr>
          <w:sz w:val="24"/>
          <w:szCs w:val="24"/>
        </w:rPr>
      </w:pPr>
    </w:p>
    <w:p w:rsidR="009609C1" w:rsidRDefault="009609C1">
      <w:pPr>
        <w:rPr>
          <w:sz w:val="24"/>
          <w:szCs w:val="24"/>
        </w:rPr>
      </w:pPr>
      <w:r>
        <w:rPr>
          <w:sz w:val="24"/>
          <w:szCs w:val="24"/>
        </w:rPr>
        <w:t>Office:</w:t>
      </w:r>
      <w:r>
        <w:rPr>
          <w:sz w:val="24"/>
          <w:szCs w:val="24"/>
        </w:rPr>
        <w:tab/>
        <w:t>Briggs Hall 216</w:t>
      </w:r>
    </w:p>
    <w:p w:rsidR="009609C1" w:rsidRDefault="009609C1">
      <w:pPr>
        <w:tabs>
          <w:tab w:val="left" w:pos="720"/>
          <w:tab w:val="left" w:pos="1440"/>
        </w:tabs>
        <w:ind w:left="1440" w:hanging="1440"/>
        <w:rPr>
          <w:sz w:val="24"/>
          <w:szCs w:val="24"/>
        </w:rPr>
      </w:pPr>
      <w:r>
        <w:rPr>
          <w:sz w:val="24"/>
          <w:szCs w:val="24"/>
        </w:rPr>
        <w:t xml:space="preserve">Phone: Ext. </w:t>
      </w:r>
      <w:r>
        <w:rPr>
          <w:sz w:val="24"/>
          <w:szCs w:val="24"/>
        </w:rPr>
        <w:tab/>
        <w:t>6664</w:t>
      </w:r>
    </w:p>
    <w:p w:rsidR="009609C1" w:rsidRDefault="009609C1">
      <w:pPr>
        <w:rPr>
          <w:sz w:val="24"/>
          <w:szCs w:val="24"/>
        </w:rPr>
      </w:pPr>
      <w:r>
        <w:rPr>
          <w:sz w:val="24"/>
          <w:szCs w:val="24"/>
        </w:rPr>
        <w:t>Office Hours:</w:t>
      </w:r>
      <w:r>
        <w:rPr>
          <w:sz w:val="24"/>
          <w:szCs w:val="24"/>
        </w:rPr>
        <w:tab/>
      </w:r>
      <w:r w:rsidR="00982B2B">
        <w:rPr>
          <w:sz w:val="24"/>
          <w:szCs w:val="24"/>
        </w:rPr>
        <w:t>1:00 to 2:</w:t>
      </w:r>
      <w:r w:rsidR="00673B02">
        <w:rPr>
          <w:sz w:val="24"/>
          <w:szCs w:val="24"/>
        </w:rPr>
        <w:t>2</w:t>
      </w:r>
      <w:r w:rsidR="00982B2B">
        <w:rPr>
          <w:sz w:val="24"/>
          <w:szCs w:val="24"/>
        </w:rPr>
        <w:t>0 TR</w:t>
      </w:r>
      <w:r>
        <w:rPr>
          <w:sz w:val="24"/>
          <w:szCs w:val="24"/>
        </w:rPr>
        <w:t xml:space="preserve"> or by appointment.</w:t>
      </w:r>
    </w:p>
    <w:p w:rsidR="009609C1" w:rsidRDefault="009609C1">
      <w:pPr>
        <w:rPr>
          <w:sz w:val="24"/>
          <w:szCs w:val="24"/>
        </w:rPr>
      </w:pPr>
    </w:p>
    <w:p w:rsidR="009609C1" w:rsidRDefault="009609C1">
      <w:pPr>
        <w:rPr>
          <w:sz w:val="24"/>
          <w:szCs w:val="24"/>
        </w:rPr>
      </w:pPr>
      <w:r>
        <w:rPr>
          <w:sz w:val="24"/>
          <w:szCs w:val="24"/>
        </w:rPr>
        <w:t>Texts:</w:t>
      </w:r>
      <w:r>
        <w:rPr>
          <w:sz w:val="24"/>
          <w:szCs w:val="24"/>
        </w:rPr>
        <w:tab/>
      </w:r>
      <w:proofErr w:type="spellStart"/>
      <w:r>
        <w:rPr>
          <w:sz w:val="24"/>
          <w:szCs w:val="24"/>
        </w:rPr>
        <w:t>Mankiw</w:t>
      </w:r>
      <w:proofErr w:type="spellEnd"/>
      <w:r>
        <w:rPr>
          <w:sz w:val="24"/>
          <w:szCs w:val="24"/>
        </w:rPr>
        <w:t>, N. Gregory,</w:t>
      </w:r>
      <w:r>
        <w:rPr>
          <w:sz w:val="24"/>
          <w:szCs w:val="24"/>
        </w:rPr>
        <w:tab/>
      </w:r>
      <w:r>
        <w:rPr>
          <w:i/>
          <w:iCs/>
          <w:sz w:val="24"/>
          <w:szCs w:val="24"/>
        </w:rPr>
        <w:t>Macroeconomics</w:t>
      </w:r>
      <w:r w:rsidR="00C51DE6">
        <w:rPr>
          <w:sz w:val="24"/>
          <w:szCs w:val="24"/>
        </w:rPr>
        <w:t xml:space="preserve">, </w:t>
      </w:r>
      <w:r w:rsidR="00982B2B">
        <w:rPr>
          <w:sz w:val="24"/>
          <w:szCs w:val="24"/>
        </w:rPr>
        <w:t>8</w:t>
      </w:r>
      <w:r>
        <w:rPr>
          <w:sz w:val="24"/>
          <w:szCs w:val="24"/>
        </w:rPr>
        <w:t>th edi</w:t>
      </w:r>
      <w:r w:rsidR="00C51DE6">
        <w:rPr>
          <w:sz w:val="24"/>
          <w:szCs w:val="24"/>
        </w:rPr>
        <w:t>tion, Worth Publishing Co., 20</w:t>
      </w:r>
      <w:r w:rsidR="002721CD">
        <w:rPr>
          <w:sz w:val="24"/>
          <w:szCs w:val="24"/>
        </w:rPr>
        <w:t>1</w:t>
      </w:r>
      <w:r w:rsidR="00982B2B">
        <w:rPr>
          <w:sz w:val="24"/>
          <w:szCs w:val="24"/>
        </w:rPr>
        <w:t>3</w:t>
      </w:r>
      <w:r>
        <w:rPr>
          <w:sz w:val="24"/>
          <w:szCs w:val="24"/>
        </w:rPr>
        <w:t>.</w:t>
      </w:r>
    </w:p>
    <w:p w:rsidR="009C445E" w:rsidRDefault="009C445E">
      <w:pPr>
        <w:rPr>
          <w:sz w:val="24"/>
          <w:szCs w:val="24"/>
        </w:rPr>
      </w:pPr>
      <w:hyperlink r:id="rId7" w:history="1">
        <w:r>
          <w:rPr>
            <w:rStyle w:val="Hyperlink"/>
            <w:rFonts w:ascii="Calibri" w:hAnsi="Calibri" w:cs="Calibri"/>
            <w:sz w:val="22"/>
            <w:szCs w:val="22"/>
          </w:rPr>
          <w:t>http://www.worthpublishers.com/Catalog/product/macroeconomics-eighthedition-mankiw/formatsandpackages/formats</w:t>
        </w:r>
      </w:hyperlink>
      <w:bookmarkStart w:id="0" w:name="_GoBack"/>
      <w:bookmarkEnd w:id="0"/>
    </w:p>
    <w:p w:rsidR="00673B02" w:rsidRDefault="009609C1">
      <w:pPr>
        <w:rPr>
          <w:i/>
          <w:iCs/>
          <w:sz w:val="24"/>
          <w:szCs w:val="24"/>
        </w:rPr>
      </w:pPr>
      <w:r>
        <w:rPr>
          <w:sz w:val="24"/>
          <w:szCs w:val="24"/>
        </w:rPr>
        <w:tab/>
      </w:r>
      <w:r>
        <w:rPr>
          <w:i/>
          <w:iCs/>
          <w:sz w:val="24"/>
          <w:szCs w:val="24"/>
        </w:rPr>
        <w:t>Economic Report of the President 20</w:t>
      </w:r>
      <w:r w:rsidR="002721CD">
        <w:rPr>
          <w:i/>
          <w:iCs/>
          <w:sz w:val="24"/>
          <w:szCs w:val="24"/>
        </w:rPr>
        <w:t>1</w:t>
      </w:r>
      <w:r w:rsidR="00982B2B">
        <w:rPr>
          <w:i/>
          <w:iCs/>
          <w:sz w:val="24"/>
          <w:szCs w:val="24"/>
        </w:rPr>
        <w:t>3</w:t>
      </w:r>
      <w:r w:rsidR="00673B02">
        <w:rPr>
          <w:i/>
          <w:iCs/>
          <w:sz w:val="24"/>
          <w:szCs w:val="24"/>
        </w:rPr>
        <w:t xml:space="preserve"> </w:t>
      </w:r>
      <w:hyperlink r:id="rId8" w:history="1">
        <w:r w:rsidR="00673B02" w:rsidRPr="00241531">
          <w:rPr>
            <w:rStyle w:val="Hyperlink"/>
            <w:i/>
            <w:iCs/>
            <w:sz w:val="24"/>
            <w:szCs w:val="24"/>
          </w:rPr>
          <w:t>http://www.whitehouse.gov/administration/eop/cea/economic-report-of-the-President/2013</w:t>
        </w:r>
      </w:hyperlink>
    </w:p>
    <w:p w:rsidR="00763C95" w:rsidRPr="00673B02" w:rsidRDefault="00D66319">
      <w:pPr>
        <w:rPr>
          <w:b/>
          <w:bCs/>
          <w:i/>
          <w:iCs/>
          <w:sz w:val="24"/>
          <w:szCs w:val="24"/>
        </w:rPr>
      </w:pPr>
      <w:r>
        <w:rPr>
          <w:b/>
          <w:bCs/>
          <w:i/>
          <w:iCs/>
          <w:sz w:val="24"/>
          <w:szCs w:val="24"/>
        </w:rPr>
        <w:t xml:space="preserve"> </w:t>
      </w:r>
      <w:r w:rsidR="007F7173">
        <w:rPr>
          <w:b/>
          <w:bCs/>
          <w:i/>
          <w:iCs/>
          <w:sz w:val="24"/>
          <w:szCs w:val="24"/>
        </w:rPr>
        <w:tab/>
      </w:r>
    </w:p>
    <w:p w:rsidR="009609C1" w:rsidRDefault="009609C1">
      <w:pPr>
        <w:pStyle w:val="BodyText"/>
      </w:pPr>
      <w:r>
        <w:tab/>
        <w:t xml:space="preserve">This course focuses on the historical development and application of simple mathematical and graphical models to understand economic </w:t>
      </w:r>
      <w:r w:rsidR="007368D1">
        <w:t>growth and fluctuations,</w:t>
      </w:r>
      <w:r>
        <w:t xml:space="preserve"> particularly those in the </w:t>
      </w:r>
      <w:smartTag w:uri="urn:schemas-microsoft-com:office:smarttags" w:element="country-region">
        <w:smartTag w:uri="urn:schemas-microsoft-com:office:smarttags" w:element="place">
          <w:r>
            <w:t>United States</w:t>
          </w:r>
        </w:smartTag>
      </w:smartTag>
      <w:r>
        <w:t xml:space="preserve">.  Various models will be assessed for their ability to account for past economic patterns as well as to predict the effects of various macroeconomic policies on gross domestic product (GDP), prices, interest rates, and unemployment. </w:t>
      </w:r>
    </w:p>
    <w:p w:rsidR="009609C1" w:rsidRDefault="009609C1">
      <w:pPr>
        <w:rPr>
          <w:sz w:val="24"/>
          <w:szCs w:val="24"/>
        </w:rPr>
      </w:pPr>
    </w:p>
    <w:p w:rsidR="00763C95" w:rsidRPr="00673B02" w:rsidRDefault="009609C1" w:rsidP="008552BF">
      <w:pPr>
        <w:pStyle w:val="BodyText"/>
      </w:pPr>
      <w:r>
        <w:tab/>
        <w:t xml:space="preserve">The author of the text for the course, N. Gregory </w:t>
      </w:r>
      <w:proofErr w:type="spellStart"/>
      <w:r>
        <w:t>Mankiw</w:t>
      </w:r>
      <w:proofErr w:type="spellEnd"/>
      <w:r>
        <w:t xml:space="preserve">, </w:t>
      </w:r>
      <w:r w:rsidR="007F6FD8">
        <w:t>served</w:t>
      </w:r>
      <w:r w:rsidR="007368D1">
        <w:t xml:space="preserve"> as </w:t>
      </w:r>
      <w:r>
        <w:t>chair</w:t>
      </w:r>
      <w:r w:rsidR="007368D1">
        <w:t xml:space="preserve"> of</w:t>
      </w:r>
      <w:r>
        <w:t xml:space="preserve"> the Cou</w:t>
      </w:r>
      <w:r w:rsidR="007368D1">
        <w:t>ncil of Economic Adv</w:t>
      </w:r>
      <w:r w:rsidR="004B6098">
        <w:t>isors</w:t>
      </w:r>
      <w:r w:rsidR="00C51DE6">
        <w:t xml:space="preserve"> under President George W. Bush</w:t>
      </w:r>
      <w:r w:rsidR="00944329">
        <w:t xml:space="preserve"> from 2003 to 2005</w:t>
      </w:r>
      <w:r w:rsidR="00C51DE6">
        <w:t xml:space="preserve"> and</w:t>
      </w:r>
      <w:r w:rsidR="007F6FD8">
        <w:t>, thus</w:t>
      </w:r>
      <w:r w:rsidR="00C51DE6">
        <w:t>,</w:t>
      </w:r>
      <w:r w:rsidR="007F6FD8">
        <w:t xml:space="preserve"> was chief </w:t>
      </w:r>
      <w:r w:rsidR="004B6098">
        <w:t>author</w:t>
      </w:r>
      <w:r w:rsidR="007F6FD8">
        <w:t xml:space="preserve"> of</w:t>
      </w:r>
      <w:r w:rsidR="004B6098">
        <w:t xml:space="preserve"> </w:t>
      </w:r>
      <w:r w:rsidR="007F6FD8">
        <w:t>i</w:t>
      </w:r>
      <w:r w:rsidR="004B6098">
        <w:t>ts</w:t>
      </w:r>
      <w:r w:rsidR="007368D1">
        <w:t xml:space="preserve"> </w:t>
      </w:r>
      <w:r>
        <w:t xml:space="preserve">annual report, published with the </w:t>
      </w:r>
      <w:r>
        <w:rPr>
          <w:i/>
          <w:iCs/>
        </w:rPr>
        <w:t>Economic Report of the President</w:t>
      </w:r>
      <w:r w:rsidR="007368D1">
        <w:t xml:space="preserve"> </w:t>
      </w:r>
      <w:r w:rsidR="00D66319">
        <w:t>during that time period</w:t>
      </w:r>
      <w:r>
        <w:t>. His text details the rudiments of the two major modeling strategies used by economists in the United States</w:t>
      </w:r>
      <w:r w:rsidR="00763C95">
        <w:t>:  those based on n</w:t>
      </w:r>
      <w:r>
        <w:t>eoclassical reasoning with price adjustments prominent and those</w:t>
      </w:r>
      <w:r w:rsidR="00CA21DC">
        <w:t xml:space="preserve"> </w:t>
      </w:r>
      <w:r>
        <w:t xml:space="preserve">based on Keynesian reasoning with price stickiness as a central feature.  </w:t>
      </w:r>
      <w:r w:rsidR="008552BF">
        <w:t xml:space="preserve">We will also take advantage of The </w:t>
      </w:r>
      <w:r w:rsidR="008552BF" w:rsidRPr="00530871">
        <w:rPr>
          <w:i/>
        </w:rPr>
        <w:t>Economic Report of the President 20</w:t>
      </w:r>
      <w:r w:rsidR="008552BF">
        <w:rPr>
          <w:i/>
        </w:rPr>
        <w:t>1</w:t>
      </w:r>
      <w:r w:rsidR="00982B2B">
        <w:rPr>
          <w:i/>
        </w:rPr>
        <w:t>3</w:t>
      </w:r>
      <w:r w:rsidR="008552BF">
        <w:rPr>
          <w:i/>
        </w:rPr>
        <w:t xml:space="preserve">, </w:t>
      </w:r>
      <w:r w:rsidR="008552BF">
        <w:t>which provides contemporary context for our discussion as well as a rich source of macroeconomic data. Finally</w:t>
      </w:r>
      <w:r>
        <w:t xml:space="preserve">, I have posted </w:t>
      </w:r>
      <w:r w:rsidR="00763C95">
        <w:t xml:space="preserve">links to </w:t>
      </w:r>
      <w:r>
        <w:t>a number of information sources</w:t>
      </w:r>
      <w:r w:rsidR="00AA7F16">
        <w:t xml:space="preserve"> (including </w:t>
      </w:r>
      <w:proofErr w:type="spellStart"/>
      <w:r w:rsidR="00AA7F16">
        <w:t>Mankiw’s</w:t>
      </w:r>
      <w:proofErr w:type="spellEnd"/>
      <w:r w:rsidR="00AA7F16">
        <w:t xml:space="preserve"> blog</w:t>
      </w:r>
      <w:r w:rsidR="00673B02">
        <w:t xml:space="preserve"> </w:t>
      </w:r>
      <w:proofErr w:type="gramStart"/>
      <w:r w:rsidR="00673B02">
        <w:t xml:space="preserve">-  </w:t>
      </w:r>
      <w:proofErr w:type="gramEnd"/>
      <w:r w:rsidR="00673B02">
        <w:fldChar w:fldCharType="begin"/>
      </w:r>
      <w:r w:rsidR="00673B02">
        <w:instrText xml:space="preserve"> HYPERLINK "</w:instrText>
      </w:r>
      <w:r w:rsidR="00673B02" w:rsidRPr="00673B02">
        <w:instrText>http://gregmankiw.blogspot.com/</w:instrText>
      </w:r>
      <w:r w:rsidR="00673B02">
        <w:instrText xml:space="preserve">" </w:instrText>
      </w:r>
      <w:r w:rsidR="00673B02">
        <w:fldChar w:fldCharType="separate"/>
      </w:r>
      <w:r w:rsidR="00673B02" w:rsidRPr="00241531">
        <w:rPr>
          <w:rStyle w:val="Hyperlink"/>
        </w:rPr>
        <w:t>http://gregmankiw.blogspot.com/</w:t>
      </w:r>
      <w:r w:rsidR="00673B02">
        <w:fldChar w:fldCharType="end"/>
      </w:r>
      <w:r w:rsidR="00AA7F16">
        <w:t>)</w:t>
      </w:r>
      <w:r>
        <w:t xml:space="preserve"> in the Useful Links section of my webpage:</w:t>
      </w:r>
      <w:r w:rsidR="007F7173">
        <w:t xml:space="preserve"> </w:t>
      </w:r>
      <w:r>
        <w:t xml:space="preserve"> </w:t>
      </w:r>
      <w:hyperlink r:id="rId9" w:history="1">
        <w:r w:rsidR="00763C95" w:rsidRPr="007465C5">
          <w:rPr>
            <w:rStyle w:val="Hyperlink"/>
            <w:b/>
            <w:bCs/>
            <w:i/>
            <w:iCs/>
          </w:rPr>
          <w:t>www.lawrence.edu/fa</w:t>
        </w:r>
        <w:r w:rsidR="007F7173">
          <w:rPr>
            <w:rStyle w:val="Hyperlink"/>
            <w:b/>
            <w:bCs/>
            <w:i/>
            <w:iCs/>
          </w:rPr>
          <w:t>st</w:t>
        </w:r>
        <w:r w:rsidR="00763C95" w:rsidRPr="007465C5">
          <w:rPr>
            <w:rStyle w:val="Hyperlink"/>
            <w:b/>
            <w:bCs/>
            <w:i/>
            <w:iCs/>
          </w:rPr>
          <w:t>/finklerm</w:t>
        </w:r>
      </w:hyperlink>
      <w:r w:rsidR="00763C95">
        <w:rPr>
          <w:b/>
          <w:bCs/>
          <w:i/>
          <w:iCs/>
        </w:rPr>
        <w:t>.</w:t>
      </w:r>
    </w:p>
    <w:p w:rsidR="009609C1" w:rsidRDefault="009609C1">
      <w:pPr>
        <w:rPr>
          <w:sz w:val="24"/>
          <w:szCs w:val="24"/>
        </w:rPr>
      </w:pPr>
    </w:p>
    <w:p w:rsidR="009609C1" w:rsidRDefault="009609C1">
      <w:pPr>
        <w:pStyle w:val="BodyText"/>
      </w:pPr>
      <w:r>
        <w:tab/>
        <w:t xml:space="preserve">For the most part, the course follows the text; though some of the models introduced in class will vary from those presented in the text.  Problem sets will supplement the lectures and text.  Although these problem sets will not be graded, they will serve as substantive material for class discussion and examinations.  </w:t>
      </w:r>
    </w:p>
    <w:p w:rsidR="009609C1" w:rsidRDefault="009609C1">
      <w:pPr>
        <w:rPr>
          <w:sz w:val="24"/>
          <w:szCs w:val="24"/>
        </w:rPr>
      </w:pPr>
    </w:p>
    <w:p w:rsidR="009609C1" w:rsidRPr="00AA7F16" w:rsidRDefault="009609C1">
      <w:pPr>
        <w:rPr>
          <w:i/>
          <w:sz w:val="24"/>
          <w:szCs w:val="24"/>
        </w:rPr>
      </w:pPr>
      <w:r>
        <w:rPr>
          <w:sz w:val="24"/>
          <w:szCs w:val="24"/>
        </w:rPr>
        <w:tab/>
        <w:t xml:space="preserve">Grading will be based on </w:t>
      </w:r>
      <w:r w:rsidR="004B6098">
        <w:rPr>
          <w:sz w:val="24"/>
          <w:szCs w:val="24"/>
        </w:rPr>
        <w:t>two</w:t>
      </w:r>
      <w:r w:rsidR="007368D1">
        <w:rPr>
          <w:sz w:val="24"/>
          <w:szCs w:val="24"/>
        </w:rPr>
        <w:t xml:space="preserve"> mid-term examination</w:t>
      </w:r>
      <w:r w:rsidR="00763C95">
        <w:rPr>
          <w:sz w:val="24"/>
          <w:szCs w:val="24"/>
        </w:rPr>
        <w:t>s</w:t>
      </w:r>
      <w:r>
        <w:rPr>
          <w:sz w:val="24"/>
          <w:szCs w:val="24"/>
        </w:rPr>
        <w:t xml:space="preserve"> and a final exam</w:t>
      </w:r>
      <w:r>
        <w:rPr>
          <w:b/>
          <w:bCs/>
          <w:sz w:val="24"/>
          <w:szCs w:val="24"/>
        </w:rPr>
        <w:t>.</w:t>
      </w:r>
      <w:r w:rsidR="007368D1">
        <w:rPr>
          <w:sz w:val="24"/>
          <w:szCs w:val="24"/>
        </w:rPr>
        <w:t xml:space="preserve">   </w:t>
      </w:r>
      <w:r w:rsidR="004B6098">
        <w:rPr>
          <w:sz w:val="24"/>
          <w:szCs w:val="24"/>
        </w:rPr>
        <w:t>Each</w:t>
      </w:r>
      <w:r>
        <w:rPr>
          <w:sz w:val="24"/>
          <w:szCs w:val="24"/>
        </w:rPr>
        <w:t xml:space="preserve"> midterm exam will count for </w:t>
      </w:r>
      <w:r w:rsidR="009C0262">
        <w:rPr>
          <w:sz w:val="24"/>
          <w:szCs w:val="24"/>
        </w:rPr>
        <w:t>30</w:t>
      </w:r>
      <w:r>
        <w:rPr>
          <w:sz w:val="24"/>
          <w:szCs w:val="24"/>
        </w:rPr>
        <w:t xml:space="preserve">% of the final grade and </w:t>
      </w:r>
      <w:r w:rsidR="009C0262">
        <w:rPr>
          <w:sz w:val="24"/>
          <w:szCs w:val="24"/>
        </w:rPr>
        <w:t>t</w:t>
      </w:r>
      <w:r>
        <w:rPr>
          <w:sz w:val="24"/>
          <w:szCs w:val="24"/>
        </w:rPr>
        <w:t>he final ex</w:t>
      </w:r>
      <w:r w:rsidR="004B6098">
        <w:rPr>
          <w:sz w:val="24"/>
          <w:szCs w:val="24"/>
        </w:rPr>
        <w:t xml:space="preserve">am accounts for the remaining </w:t>
      </w:r>
      <w:r w:rsidR="009C0262">
        <w:rPr>
          <w:sz w:val="24"/>
          <w:szCs w:val="24"/>
        </w:rPr>
        <w:t>40</w:t>
      </w:r>
      <w:r>
        <w:rPr>
          <w:sz w:val="24"/>
          <w:szCs w:val="24"/>
        </w:rPr>
        <w:t>% of the grade.  Exams will be open book and open notes</w:t>
      </w:r>
      <w:r w:rsidR="00944329">
        <w:rPr>
          <w:sz w:val="24"/>
          <w:szCs w:val="24"/>
        </w:rPr>
        <w:t xml:space="preserve"> but specifically time limited</w:t>
      </w:r>
      <w:r>
        <w:rPr>
          <w:sz w:val="24"/>
          <w:szCs w:val="24"/>
        </w:rPr>
        <w:t>.</w:t>
      </w:r>
      <w:r w:rsidR="00AA7F16">
        <w:rPr>
          <w:sz w:val="24"/>
          <w:szCs w:val="24"/>
        </w:rPr>
        <w:t xml:space="preserve">  Each exam may have a take-home portion</w:t>
      </w:r>
      <w:r w:rsidR="00AA7F16" w:rsidRPr="00AA7F16">
        <w:rPr>
          <w:i/>
          <w:sz w:val="24"/>
          <w:szCs w:val="24"/>
        </w:rPr>
        <w:t>.</w:t>
      </w:r>
    </w:p>
    <w:p w:rsidR="00763C95" w:rsidRPr="00AA7F16" w:rsidRDefault="00763C95">
      <w:pPr>
        <w:rPr>
          <w:i/>
          <w:sz w:val="24"/>
          <w:szCs w:val="24"/>
        </w:rPr>
      </w:pPr>
    </w:p>
    <w:p w:rsidR="00BF6859" w:rsidRDefault="007368D1" w:rsidP="00BF6859">
      <w:pPr>
        <w:ind w:firstLine="720"/>
        <w:rPr>
          <w:sz w:val="24"/>
          <w:szCs w:val="24"/>
        </w:rPr>
      </w:pPr>
      <w:r>
        <w:rPr>
          <w:sz w:val="24"/>
          <w:szCs w:val="24"/>
        </w:rPr>
        <w:t>Midterm</w:t>
      </w:r>
      <w:r w:rsidR="002D2DB1">
        <w:rPr>
          <w:sz w:val="24"/>
          <w:szCs w:val="24"/>
        </w:rPr>
        <w:t>s</w:t>
      </w:r>
      <w:r>
        <w:rPr>
          <w:sz w:val="24"/>
          <w:szCs w:val="24"/>
        </w:rPr>
        <w:t>:</w:t>
      </w:r>
      <w:r>
        <w:rPr>
          <w:sz w:val="24"/>
          <w:szCs w:val="24"/>
        </w:rPr>
        <w:tab/>
      </w:r>
      <w:r w:rsidR="00441147">
        <w:rPr>
          <w:sz w:val="24"/>
          <w:szCs w:val="24"/>
        </w:rPr>
        <w:t>Wednes</w:t>
      </w:r>
      <w:r w:rsidR="000460E1">
        <w:rPr>
          <w:sz w:val="24"/>
          <w:szCs w:val="24"/>
        </w:rPr>
        <w:t>day</w:t>
      </w:r>
      <w:r w:rsidR="008A5960">
        <w:rPr>
          <w:sz w:val="24"/>
          <w:szCs w:val="24"/>
        </w:rPr>
        <w:t xml:space="preserve">, April </w:t>
      </w:r>
      <w:r w:rsidR="00CA21DC">
        <w:rPr>
          <w:sz w:val="24"/>
          <w:szCs w:val="24"/>
        </w:rPr>
        <w:t>1</w:t>
      </w:r>
      <w:r w:rsidR="00441147">
        <w:rPr>
          <w:sz w:val="24"/>
          <w:szCs w:val="24"/>
        </w:rPr>
        <w:t>7</w:t>
      </w:r>
      <w:r w:rsidR="00CA21DC" w:rsidRPr="00CA21DC">
        <w:rPr>
          <w:sz w:val="24"/>
          <w:szCs w:val="24"/>
          <w:vertAlign w:val="superscript"/>
        </w:rPr>
        <w:t>th</w:t>
      </w:r>
      <w:r w:rsidR="002721CD">
        <w:rPr>
          <w:sz w:val="24"/>
          <w:szCs w:val="24"/>
        </w:rPr>
        <w:t xml:space="preserve"> </w:t>
      </w:r>
      <w:r w:rsidR="007F6FD8">
        <w:rPr>
          <w:sz w:val="24"/>
          <w:szCs w:val="24"/>
        </w:rPr>
        <w:t>a</w:t>
      </w:r>
      <w:r w:rsidR="004B6098">
        <w:rPr>
          <w:sz w:val="24"/>
          <w:szCs w:val="24"/>
        </w:rPr>
        <w:t xml:space="preserve">nd </w:t>
      </w:r>
      <w:r w:rsidR="000973B5">
        <w:rPr>
          <w:sz w:val="24"/>
          <w:szCs w:val="24"/>
        </w:rPr>
        <w:t>Wednes</w:t>
      </w:r>
      <w:r w:rsidR="000460E1">
        <w:rPr>
          <w:sz w:val="24"/>
          <w:szCs w:val="24"/>
        </w:rPr>
        <w:t>day</w:t>
      </w:r>
      <w:r w:rsidR="007F6FD8">
        <w:rPr>
          <w:sz w:val="24"/>
          <w:szCs w:val="24"/>
        </w:rPr>
        <w:t xml:space="preserve">, May </w:t>
      </w:r>
      <w:r w:rsidR="00CA21DC">
        <w:rPr>
          <w:sz w:val="24"/>
          <w:szCs w:val="24"/>
        </w:rPr>
        <w:t>1</w:t>
      </w:r>
      <w:r w:rsidR="000973B5">
        <w:rPr>
          <w:sz w:val="24"/>
          <w:szCs w:val="24"/>
        </w:rPr>
        <w:t>5</w:t>
      </w:r>
      <w:r w:rsidR="00463AF6" w:rsidRPr="00463AF6">
        <w:rPr>
          <w:sz w:val="24"/>
          <w:szCs w:val="24"/>
          <w:vertAlign w:val="superscript"/>
        </w:rPr>
        <w:t>th</w:t>
      </w:r>
    </w:p>
    <w:p w:rsidR="009609C1" w:rsidRDefault="009609C1">
      <w:pPr>
        <w:ind w:firstLine="720"/>
        <w:rPr>
          <w:sz w:val="24"/>
          <w:szCs w:val="24"/>
        </w:rPr>
      </w:pPr>
      <w:r>
        <w:rPr>
          <w:sz w:val="24"/>
          <w:szCs w:val="24"/>
        </w:rPr>
        <w:t>Final exam:</w:t>
      </w:r>
      <w:r>
        <w:rPr>
          <w:sz w:val="24"/>
          <w:szCs w:val="24"/>
        </w:rPr>
        <w:tab/>
      </w:r>
      <w:r w:rsidR="000460E1">
        <w:rPr>
          <w:sz w:val="24"/>
          <w:szCs w:val="24"/>
        </w:rPr>
        <w:t xml:space="preserve">Monday, June </w:t>
      </w:r>
      <w:r w:rsidR="00982B2B">
        <w:rPr>
          <w:sz w:val="24"/>
          <w:szCs w:val="24"/>
        </w:rPr>
        <w:t>3</w:t>
      </w:r>
      <w:r w:rsidR="007F6FD8">
        <w:rPr>
          <w:sz w:val="24"/>
          <w:szCs w:val="24"/>
        </w:rPr>
        <w:t xml:space="preserve"> </w:t>
      </w:r>
      <w:r>
        <w:rPr>
          <w:sz w:val="24"/>
          <w:szCs w:val="24"/>
        </w:rPr>
        <w:t xml:space="preserve">at </w:t>
      </w:r>
      <w:r w:rsidR="000460E1">
        <w:rPr>
          <w:sz w:val="24"/>
          <w:szCs w:val="24"/>
        </w:rPr>
        <w:t>8:00 A.M.</w:t>
      </w:r>
    </w:p>
    <w:p w:rsidR="009609C1" w:rsidRDefault="009609C1">
      <w:pPr>
        <w:rPr>
          <w:sz w:val="24"/>
          <w:szCs w:val="24"/>
        </w:rPr>
      </w:pPr>
    </w:p>
    <w:p w:rsidR="009609C1" w:rsidRDefault="009609C1" w:rsidP="00657DFF">
      <w:pPr>
        <w:jc w:val="center"/>
        <w:rPr>
          <w:sz w:val="24"/>
          <w:szCs w:val="24"/>
        </w:rPr>
      </w:pPr>
      <w:r>
        <w:rPr>
          <w:sz w:val="24"/>
          <w:szCs w:val="24"/>
        </w:rPr>
        <w:br w:type="page"/>
      </w:r>
      <w:r>
        <w:rPr>
          <w:sz w:val="24"/>
          <w:szCs w:val="24"/>
        </w:rPr>
        <w:lastRenderedPageBreak/>
        <w:t>MACROECONOMIC THEORY</w:t>
      </w:r>
      <w:r w:rsidR="00657DFF">
        <w:rPr>
          <w:sz w:val="24"/>
          <w:szCs w:val="24"/>
        </w:rPr>
        <w:t xml:space="preserve"> -</w:t>
      </w:r>
      <w:r>
        <w:rPr>
          <w:sz w:val="24"/>
          <w:szCs w:val="24"/>
        </w:rPr>
        <w:tab/>
        <w:t>Tentative Schedule</w:t>
      </w:r>
    </w:p>
    <w:p w:rsidR="00657DFF" w:rsidRDefault="00657DFF" w:rsidP="00657DFF">
      <w:pPr>
        <w:jc w:val="center"/>
        <w:rPr>
          <w:sz w:val="24"/>
          <w:szCs w:val="24"/>
        </w:rPr>
      </w:pPr>
    </w:p>
    <w:p w:rsidR="009609C1" w:rsidRPr="008A5960" w:rsidRDefault="009609C1">
      <w:pPr>
        <w:rPr>
          <w:sz w:val="24"/>
          <w:szCs w:val="24"/>
        </w:rPr>
      </w:pPr>
      <w:r>
        <w:rPr>
          <w:sz w:val="24"/>
          <w:szCs w:val="24"/>
        </w:rPr>
        <w:tab/>
      </w:r>
      <w:r w:rsidRPr="008A5960">
        <w:rPr>
          <w:b/>
          <w:bCs/>
          <w:sz w:val="24"/>
          <w:szCs w:val="24"/>
        </w:rPr>
        <w:t>Topic</w:t>
      </w:r>
      <w:r w:rsidRPr="008A5960">
        <w:rPr>
          <w:b/>
          <w:bCs/>
          <w:sz w:val="24"/>
          <w:szCs w:val="24"/>
        </w:rPr>
        <w:tab/>
      </w:r>
      <w:r w:rsidRPr="008A5960">
        <w:rPr>
          <w:b/>
          <w:bCs/>
          <w:sz w:val="24"/>
          <w:szCs w:val="24"/>
        </w:rPr>
        <w:tab/>
      </w:r>
      <w:r w:rsidRPr="008A5960">
        <w:rPr>
          <w:b/>
          <w:bCs/>
          <w:sz w:val="24"/>
          <w:szCs w:val="24"/>
        </w:rPr>
        <w:tab/>
      </w:r>
      <w:r w:rsidRPr="008A5960">
        <w:rPr>
          <w:b/>
          <w:bCs/>
          <w:sz w:val="24"/>
          <w:szCs w:val="24"/>
        </w:rPr>
        <w:tab/>
      </w:r>
      <w:r w:rsidRPr="008A5960">
        <w:rPr>
          <w:b/>
          <w:bCs/>
          <w:sz w:val="24"/>
          <w:szCs w:val="24"/>
        </w:rPr>
        <w:tab/>
        <w:t>Reading</w:t>
      </w:r>
      <w:r w:rsidRPr="008A5960">
        <w:rPr>
          <w:b/>
          <w:bCs/>
          <w:sz w:val="24"/>
          <w:szCs w:val="24"/>
        </w:rPr>
        <w:tab/>
      </w:r>
      <w:r w:rsidRPr="008A5960">
        <w:rPr>
          <w:b/>
          <w:bCs/>
          <w:sz w:val="24"/>
          <w:szCs w:val="24"/>
        </w:rPr>
        <w:tab/>
      </w:r>
      <w:r w:rsidRPr="008A5960">
        <w:rPr>
          <w:b/>
          <w:bCs/>
          <w:sz w:val="24"/>
          <w:szCs w:val="24"/>
        </w:rPr>
        <w:tab/>
        <w:t>Class Date</w:t>
      </w:r>
    </w:p>
    <w:p w:rsidR="009609C1" w:rsidRPr="00657DFF" w:rsidRDefault="009609C1">
      <w:pPr>
        <w:rPr>
          <w:sz w:val="22"/>
          <w:szCs w:val="22"/>
        </w:rPr>
      </w:pPr>
      <w:r w:rsidRPr="00657DFF">
        <w:rPr>
          <w:sz w:val="22"/>
          <w:szCs w:val="22"/>
        </w:rPr>
        <w:t>I.</w:t>
      </w:r>
      <w:r w:rsidRPr="00657DFF">
        <w:rPr>
          <w:sz w:val="22"/>
          <w:szCs w:val="22"/>
        </w:rPr>
        <w:tab/>
      </w:r>
      <w:r w:rsidRPr="000973B5">
        <w:rPr>
          <w:b/>
          <w:sz w:val="22"/>
          <w:szCs w:val="22"/>
        </w:rPr>
        <w:t>I</w:t>
      </w:r>
      <w:r w:rsidR="00CA21DC" w:rsidRPr="000973B5">
        <w:rPr>
          <w:b/>
          <w:sz w:val="22"/>
          <w:szCs w:val="22"/>
        </w:rPr>
        <w:t>ntroduction</w:t>
      </w:r>
      <w:r w:rsidR="00CA21DC">
        <w:rPr>
          <w:sz w:val="22"/>
          <w:szCs w:val="22"/>
        </w:rPr>
        <w:tab/>
      </w:r>
      <w:r w:rsidR="00CA21DC">
        <w:rPr>
          <w:sz w:val="22"/>
          <w:szCs w:val="22"/>
        </w:rPr>
        <w:tab/>
      </w:r>
      <w:r w:rsidR="00CA21DC">
        <w:rPr>
          <w:sz w:val="22"/>
          <w:szCs w:val="22"/>
        </w:rPr>
        <w:tab/>
      </w:r>
      <w:r w:rsidR="00CA21DC">
        <w:rPr>
          <w:sz w:val="22"/>
          <w:szCs w:val="22"/>
        </w:rPr>
        <w:tab/>
      </w:r>
      <w:proofErr w:type="gramStart"/>
      <w:r w:rsidR="00CA21DC">
        <w:rPr>
          <w:sz w:val="22"/>
          <w:szCs w:val="22"/>
        </w:rPr>
        <w:t>M  Ch</w:t>
      </w:r>
      <w:proofErr w:type="gramEnd"/>
      <w:r w:rsidR="00CA21DC">
        <w:rPr>
          <w:sz w:val="22"/>
          <w:szCs w:val="22"/>
        </w:rPr>
        <w:t xml:space="preserve"> 1</w:t>
      </w:r>
      <w:r w:rsidR="00CA21DC">
        <w:rPr>
          <w:sz w:val="22"/>
          <w:szCs w:val="22"/>
        </w:rPr>
        <w:tab/>
      </w:r>
      <w:r w:rsidR="00CA21DC">
        <w:rPr>
          <w:sz w:val="22"/>
          <w:szCs w:val="22"/>
        </w:rPr>
        <w:tab/>
      </w:r>
      <w:r w:rsidR="00CA21DC">
        <w:rPr>
          <w:sz w:val="22"/>
          <w:szCs w:val="22"/>
        </w:rPr>
        <w:tab/>
        <w:t xml:space="preserve">March </w:t>
      </w:r>
      <w:r w:rsidR="002721CD">
        <w:rPr>
          <w:sz w:val="22"/>
          <w:szCs w:val="22"/>
        </w:rPr>
        <w:t>2</w:t>
      </w:r>
      <w:r w:rsidR="00D00DDF">
        <w:rPr>
          <w:sz w:val="22"/>
          <w:szCs w:val="22"/>
        </w:rPr>
        <w:t>5</w:t>
      </w:r>
      <w:r w:rsidR="003179B5" w:rsidRPr="00657DFF">
        <w:rPr>
          <w:sz w:val="22"/>
          <w:szCs w:val="22"/>
        </w:rPr>
        <w:t xml:space="preserve">, </w:t>
      </w:r>
      <w:r w:rsidR="00CA21DC">
        <w:rPr>
          <w:sz w:val="22"/>
          <w:szCs w:val="22"/>
        </w:rPr>
        <w:t>March 2</w:t>
      </w:r>
      <w:r w:rsidR="00D00DDF">
        <w:rPr>
          <w:sz w:val="22"/>
          <w:szCs w:val="22"/>
        </w:rPr>
        <w:t>6</w:t>
      </w:r>
    </w:p>
    <w:p w:rsidR="009609C1" w:rsidRPr="00657DFF" w:rsidRDefault="004E0FBC">
      <w:pPr>
        <w:rPr>
          <w:sz w:val="22"/>
          <w:szCs w:val="22"/>
        </w:rPr>
      </w:pPr>
      <w:r w:rsidRPr="00657DFF">
        <w:rPr>
          <w:sz w:val="22"/>
          <w:szCs w:val="22"/>
        </w:rPr>
        <w:tab/>
      </w:r>
      <w:r w:rsidR="009609C1" w:rsidRPr="00657DFF">
        <w:rPr>
          <w:sz w:val="22"/>
          <w:szCs w:val="22"/>
        </w:rPr>
        <w:t>Modeling</w:t>
      </w:r>
      <w:r w:rsidR="009609C1" w:rsidRPr="00657DFF">
        <w:rPr>
          <w:sz w:val="22"/>
          <w:szCs w:val="22"/>
        </w:rPr>
        <w:tab/>
      </w:r>
      <w:r w:rsidR="009609C1" w:rsidRPr="00657DFF">
        <w:rPr>
          <w:sz w:val="22"/>
          <w:szCs w:val="22"/>
        </w:rPr>
        <w:tab/>
      </w:r>
      <w:r w:rsidR="009609C1" w:rsidRPr="00657DFF">
        <w:rPr>
          <w:sz w:val="22"/>
          <w:szCs w:val="22"/>
        </w:rPr>
        <w:tab/>
      </w:r>
      <w:r w:rsidRPr="00657DFF">
        <w:rPr>
          <w:sz w:val="22"/>
          <w:szCs w:val="22"/>
        </w:rPr>
        <w:tab/>
      </w:r>
      <w:r w:rsidR="009609C1" w:rsidRPr="00657DFF">
        <w:rPr>
          <w:sz w:val="22"/>
          <w:szCs w:val="22"/>
        </w:rPr>
        <w:t xml:space="preserve">EROP </w:t>
      </w:r>
      <w:proofErr w:type="spellStart"/>
      <w:r w:rsidR="006E0D78">
        <w:rPr>
          <w:sz w:val="22"/>
          <w:szCs w:val="22"/>
        </w:rPr>
        <w:t>Ch</w:t>
      </w:r>
      <w:proofErr w:type="spellEnd"/>
      <w:r w:rsidR="006E0D78">
        <w:rPr>
          <w:sz w:val="22"/>
          <w:szCs w:val="22"/>
        </w:rPr>
        <w:t xml:space="preserve"> </w:t>
      </w:r>
      <w:r w:rsidR="003179B5" w:rsidRPr="00657DFF">
        <w:rPr>
          <w:sz w:val="22"/>
          <w:szCs w:val="22"/>
        </w:rPr>
        <w:t>1</w:t>
      </w:r>
      <w:r w:rsidR="00657296">
        <w:rPr>
          <w:sz w:val="22"/>
          <w:szCs w:val="22"/>
        </w:rPr>
        <w:tab/>
      </w:r>
      <w:r w:rsidR="00F42C22">
        <w:rPr>
          <w:sz w:val="22"/>
          <w:szCs w:val="22"/>
        </w:rPr>
        <w:tab/>
      </w:r>
      <w:r w:rsidR="00F42C22">
        <w:rPr>
          <w:sz w:val="22"/>
          <w:szCs w:val="22"/>
        </w:rPr>
        <w:tab/>
      </w:r>
      <w:r w:rsidR="00CA21DC">
        <w:rPr>
          <w:sz w:val="22"/>
          <w:szCs w:val="22"/>
        </w:rPr>
        <w:t>March 2</w:t>
      </w:r>
      <w:r w:rsidR="00D00DDF">
        <w:rPr>
          <w:sz w:val="22"/>
          <w:szCs w:val="22"/>
        </w:rPr>
        <w:t>7</w:t>
      </w:r>
    </w:p>
    <w:p w:rsidR="004E0FBC" w:rsidRPr="00657DFF" w:rsidRDefault="004E0FBC" w:rsidP="00441147">
      <w:pPr>
        <w:ind w:right="180"/>
        <w:rPr>
          <w:sz w:val="22"/>
          <w:szCs w:val="22"/>
        </w:rPr>
      </w:pPr>
    </w:p>
    <w:p w:rsidR="009609C1" w:rsidRPr="00657DFF" w:rsidRDefault="009609C1">
      <w:pPr>
        <w:rPr>
          <w:sz w:val="22"/>
          <w:szCs w:val="22"/>
        </w:rPr>
      </w:pPr>
      <w:r w:rsidRPr="00657DFF">
        <w:rPr>
          <w:sz w:val="22"/>
          <w:szCs w:val="22"/>
        </w:rPr>
        <w:t>II.</w:t>
      </w:r>
      <w:r w:rsidRPr="00657DFF">
        <w:rPr>
          <w:sz w:val="22"/>
          <w:szCs w:val="22"/>
        </w:rPr>
        <w:tab/>
      </w:r>
      <w:r w:rsidRPr="000973B5">
        <w:rPr>
          <w:b/>
          <w:sz w:val="22"/>
          <w:szCs w:val="22"/>
        </w:rPr>
        <w:t>Measurement</w:t>
      </w:r>
      <w:r w:rsidRPr="00657DFF">
        <w:rPr>
          <w:sz w:val="22"/>
          <w:szCs w:val="22"/>
        </w:rPr>
        <w:tab/>
      </w:r>
      <w:r w:rsidRPr="00657DFF">
        <w:rPr>
          <w:sz w:val="22"/>
          <w:szCs w:val="22"/>
        </w:rPr>
        <w:tab/>
      </w:r>
      <w:r w:rsidRPr="00657DFF">
        <w:rPr>
          <w:sz w:val="22"/>
          <w:szCs w:val="22"/>
        </w:rPr>
        <w:tab/>
      </w:r>
      <w:r w:rsidRPr="00657DFF">
        <w:rPr>
          <w:sz w:val="22"/>
          <w:szCs w:val="22"/>
        </w:rPr>
        <w:tab/>
      </w:r>
      <w:r w:rsidR="00673B02">
        <w:rPr>
          <w:sz w:val="22"/>
          <w:szCs w:val="22"/>
        </w:rPr>
        <w:t xml:space="preserve">EROP </w:t>
      </w:r>
      <w:proofErr w:type="spellStart"/>
      <w:r w:rsidR="00673B02">
        <w:rPr>
          <w:sz w:val="22"/>
          <w:szCs w:val="22"/>
        </w:rPr>
        <w:t>Ch</w:t>
      </w:r>
      <w:proofErr w:type="spellEnd"/>
      <w:r w:rsidR="00673B02">
        <w:rPr>
          <w:sz w:val="22"/>
          <w:szCs w:val="22"/>
        </w:rPr>
        <w:t xml:space="preserve"> 2</w:t>
      </w:r>
    </w:p>
    <w:p w:rsidR="009609C1" w:rsidRPr="00657DFF" w:rsidRDefault="009609C1">
      <w:pPr>
        <w:rPr>
          <w:sz w:val="22"/>
          <w:szCs w:val="22"/>
        </w:rPr>
      </w:pPr>
      <w:r w:rsidRPr="00657DFF">
        <w:rPr>
          <w:sz w:val="22"/>
          <w:szCs w:val="22"/>
        </w:rPr>
        <w:tab/>
        <w:t>-</w:t>
      </w:r>
      <w:r w:rsidRPr="00657DFF">
        <w:rPr>
          <w:sz w:val="22"/>
          <w:szCs w:val="22"/>
        </w:rPr>
        <w:tab/>
        <w:t>Income a</w:t>
      </w:r>
      <w:r w:rsidR="003179B5" w:rsidRPr="00657DFF">
        <w:rPr>
          <w:sz w:val="22"/>
          <w:szCs w:val="22"/>
        </w:rPr>
        <w:t>nd Expenditures</w:t>
      </w:r>
      <w:r w:rsidR="003179B5" w:rsidRPr="00657DFF">
        <w:rPr>
          <w:sz w:val="22"/>
          <w:szCs w:val="22"/>
        </w:rPr>
        <w:tab/>
        <w:t xml:space="preserve">M </w:t>
      </w:r>
      <w:proofErr w:type="spellStart"/>
      <w:r w:rsidR="003179B5" w:rsidRPr="00657DFF">
        <w:rPr>
          <w:sz w:val="22"/>
          <w:szCs w:val="22"/>
        </w:rPr>
        <w:t>Ch</w:t>
      </w:r>
      <w:proofErr w:type="spellEnd"/>
      <w:r w:rsidR="003179B5" w:rsidRPr="00657DFF">
        <w:rPr>
          <w:sz w:val="22"/>
          <w:szCs w:val="22"/>
        </w:rPr>
        <w:t xml:space="preserve"> 2</w:t>
      </w:r>
      <w:r w:rsidR="003179B5" w:rsidRPr="00657DFF">
        <w:rPr>
          <w:sz w:val="22"/>
          <w:szCs w:val="22"/>
        </w:rPr>
        <w:tab/>
      </w:r>
      <w:r w:rsidR="003179B5" w:rsidRPr="00657DFF">
        <w:rPr>
          <w:sz w:val="22"/>
          <w:szCs w:val="22"/>
        </w:rPr>
        <w:tab/>
      </w:r>
      <w:r w:rsidR="003179B5" w:rsidRPr="00657DFF">
        <w:rPr>
          <w:sz w:val="22"/>
          <w:szCs w:val="22"/>
        </w:rPr>
        <w:tab/>
      </w:r>
      <w:r w:rsidR="00657DFF">
        <w:rPr>
          <w:sz w:val="22"/>
          <w:szCs w:val="22"/>
        </w:rPr>
        <w:tab/>
      </w:r>
      <w:r w:rsidR="00441147">
        <w:rPr>
          <w:sz w:val="22"/>
          <w:szCs w:val="22"/>
        </w:rPr>
        <w:t>March 28</w:t>
      </w:r>
    </w:p>
    <w:p w:rsidR="009609C1" w:rsidRPr="00657DFF" w:rsidRDefault="009609C1">
      <w:pPr>
        <w:rPr>
          <w:sz w:val="22"/>
          <w:szCs w:val="22"/>
        </w:rPr>
      </w:pPr>
      <w:r w:rsidRPr="00657DFF">
        <w:rPr>
          <w:sz w:val="22"/>
          <w:szCs w:val="22"/>
        </w:rPr>
        <w:tab/>
        <w:t>-</w:t>
      </w:r>
      <w:r w:rsidRPr="00657DFF">
        <w:rPr>
          <w:sz w:val="22"/>
          <w:szCs w:val="22"/>
        </w:rPr>
        <w:tab/>
        <w:t>Prices and Inflation</w:t>
      </w:r>
      <w:r w:rsidRPr="00657DFF">
        <w:rPr>
          <w:sz w:val="22"/>
          <w:szCs w:val="22"/>
        </w:rPr>
        <w:tab/>
      </w:r>
      <w:r w:rsidRPr="00657DFF">
        <w:rPr>
          <w:sz w:val="22"/>
          <w:szCs w:val="22"/>
        </w:rPr>
        <w:tab/>
        <w:t>"    "</w:t>
      </w:r>
      <w:r w:rsidRPr="00657DFF">
        <w:rPr>
          <w:sz w:val="22"/>
          <w:szCs w:val="22"/>
        </w:rPr>
        <w:tab/>
      </w:r>
      <w:r w:rsidRPr="00657DFF">
        <w:rPr>
          <w:sz w:val="22"/>
          <w:szCs w:val="22"/>
        </w:rPr>
        <w:tab/>
      </w:r>
      <w:r w:rsidRPr="00657DFF">
        <w:rPr>
          <w:sz w:val="22"/>
          <w:szCs w:val="22"/>
        </w:rPr>
        <w:tab/>
      </w:r>
      <w:r w:rsidRPr="00657DFF">
        <w:rPr>
          <w:sz w:val="22"/>
          <w:szCs w:val="22"/>
        </w:rPr>
        <w:tab/>
      </w:r>
      <w:r w:rsidR="006E0D78">
        <w:rPr>
          <w:sz w:val="22"/>
          <w:szCs w:val="22"/>
        </w:rPr>
        <w:t>April</w:t>
      </w:r>
      <w:r w:rsidR="00CA21DC">
        <w:rPr>
          <w:sz w:val="22"/>
          <w:szCs w:val="22"/>
        </w:rPr>
        <w:t xml:space="preserve"> </w:t>
      </w:r>
      <w:r w:rsidR="00441147">
        <w:rPr>
          <w:sz w:val="22"/>
          <w:szCs w:val="22"/>
        </w:rPr>
        <w:t>1</w:t>
      </w:r>
    </w:p>
    <w:p w:rsidR="009609C1" w:rsidRPr="00657DFF" w:rsidRDefault="003179B5" w:rsidP="00657DFF">
      <w:pPr>
        <w:tabs>
          <w:tab w:val="left" w:pos="720"/>
          <w:tab w:val="left" w:pos="1440"/>
          <w:tab w:val="left" w:pos="2160"/>
          <w:tab w:val="left" w:pos="2880"/>
          <w:tab w:val="left" w:pos="3600"/>
          <w:tab w:val="left" w:pos="4320"/>
        </w:tabs>
        <w:ind w:left="4320" w:hanging="3600"/>
        <w:rPr>
          <w:sz w:val="22"/>
          <w:szCs w:val="22"/>
        </w:rPr>
      </w:pPr>
      <w:r w:rsidRPr="00657DFF">
        <w:rPr>
          <w:sz w:val="22"/>
          <w:szCs w:val="22"/>
        </w:rPr>
        <w:t>-</w:t>
      </w:r>
      <w:r w:rsidRPr="00657DFF">
        <w:rPr>
          <w:sz w:val="22"/>
          <w:szCs w:val="22"/>
        </w:rPr>
        <w:tab/>
        <w:t>Unemployment</w:t>
      </w:r>
      <w:r w:rsidRPr="00657DFF">
        <w:rPr>
          <w:sz w:val="22"/>
          <w:szCs w:val="22"/>
        </w:rPr>
        <w:tab/>
      </w:r>
      <w:r w:rsidRPr="00657DFF">
        <w:rPr>
          <w:sz w:val="22"/>
          <w:szCs w:val="22"/>
        </w:rPr>
        <w:tab/>
      </w:r>
      <w:r w:rsidR="00657DFF">
        <w:rPr>
          <w:sz w:val="22"/>
          <w:szCs w:val="22"/>
        </w:rPr>
        <w:tab/>
      </w:r>
      <w:r w:rsidRPr="00657DFF">
        <w:rPr>
          <w:sz w:val="22"/>
          <w:szCs w:val="22"/>
        </w:rPr>
        <w:t xml:space="preserve">M </w:t>
      </w:r>
      <w:proofErr w:type="spellStart"/>
      <w:r w:rsidRPr="00657DFF">
        <w:rPr>
          <w:sz w:val="22"/>
          <w:szCs w:val="22"/>
        </w:rPr>
        <w:t>Ch</w:t>
      </w:r>
      <w:proofErr w:type="spellEnd"/>
      <w:r w:rsidRPr="00657DFF">
        <w:rPr>
          <w:sz w:val="22"/>
          <w:szCs w:val="22"/>
        </w:rPr>
        <w:t xml:space="preserve"> </w:t>
      </w:r>
      <w:r w:rsidR="00D00DDF">
        <w:rPr>
          <w:sz w:val="22"/>
          <w:szCs w:val="22"/>
        </w:rPr>
        <w:t>7</w:t>
      </w:r>
      <w:r w:rsidR="00673B02">
        <w:rPr>
          <w:sz w:val="22"/>
          <w:szCs w:val="22"/>
        </w:rPr>
        <w:tab/>
      </w:r>
      <w:r w:rsidR="00673B02">
        <w:rPr>
          <w:sz w:val="22"/>
          <w:szCs w:val="22"/>
        </w:rPr>
        <w:tab/>
      </w:r>
      <w:r w:rsidRPr="00657DFF">
        <w:rPr>
          <w:sz w:val="22"/>
          <w:szCs w:val="22"/>
        </w:rPr>
        <w:tab/>
      </w:r>
      <w:r w:rsidR="00657DFF">
        <w:rPr>
          <w:sz w:val="22"/>
          <w:szCs w:val="22"/>
        </w:rPr>
        <w:tab/>
      </w:r>
      <w:r w:rsidR="006E0D78">
        <w:rPr>
          <w:sz w:val="22"/>
          <w:szCs w:val="22"/>
        </w:rPr>
        <w:t>April</w:t>
      </w:r>
      <w:r w:rsidR="00CA21DC">
        <w:rPr>
          <w:sz w:val="22"/>
          <w:szCs w:val="22"/>
        </w:rPr>
        <w:t xml:space="preserve"> </w:t>
      </w:r>
      <w:r w:rsidR="00441147">
        <w:rPr>
          <w:sz w:val="22"/>
          <w:szCs w:val="22"/>
        </w:rPr>
        <w:t>2</w:t>
      </w:r>
    </w:p>
    <w:p w:rsidR="009609C1" w:rsidRPr="00657DFF" w:rsidRDefault="009609C1">
      <w:pPr>
        <w:rPr>
          <w:sz w:val="22"/>
          <w:szCs w:val="22"/>
        </w:rPr>
      </w:pPr>
    </w:p>
    <w:p w:rsidR="009609C1" w:rsidRPr="00657DFF" w:rsidRDefault="009609C1">
      <w:pPr>
        <w:rPr>
          <w:b/>
          <w:sz w:val="22"/>
          <w:szCs w:val="22"/>
        </w:rPr>
      </w:pPr>
      <w:r w:rsidRPr="00657DFF">
        <w:rPr>
          <w:b/>
          <w:sz w:val="22"/>
          <w:szCs w:val="22"/>
        </w:rPr>
        <w:t>III.</w:t>
      </w:r>
      <w:r w:rsidRPr="00657DFF">
        <w:rPr>
          <w:b/>
          <w:sz w:val="22"/>
          <w:szCs w:val="22"/>
        </w:rPr>
        <w:tab/>
        <w:t>Basic Models</w:t>
      </w:r>
    </w:p>
    <w:p w:rsidR="009609C1" w:rsidRPr="00657DFF" w:rsidRDefault="00667CE3">
      <w:pPr>
        <w:rPr>
          <w:sz w:val="22"/>
          <w:szCs w:val="22"/>
        </w:rPr>
      </w:pPr>
      <w:r w:rsidRPr="00657DFF">
        <w:rPr>
          <w:sz w:val="22"/>
          <w:szCs w:val="22"/>
        </w:rPr>
        <w:tab/>
      </w:r>
      <w:r w:rsidR="009609C1" w:rsidRPr="00657DFF">
        <w:rPr>
          <w:sz w:val="22"/>
          <w:szCs w:val="22"/>
        </w:rPr>
        <w:t>Classical Macro -</w:t>
      </w:r>
      <w:r w:rsidR="009609C1" w:rsidRPr="00657DFF">
        <w:rPr>
          <w:i/>
          <w:iCs/>
          <w:sz w:val="22"/>
          <w:szCs w:val="22"/>
        </w:rPr>
        <w:t xml:space="preserve"> Model 1</w:t>
      </w:r>
      <w:r w:rsidR="009609C1" w:rsidRPr="00657DFF">
        <w:rPr>
          <w:sz w:val="22"/>
          <w:szCs w:val="22"/>
        </w:rPr>
        <w:tab/>
      </w:r>
      <w:r w:rsidRPr="00657DFF">
        <w:rPr>
          <w:sz w:val="22"/>
          <w:szCs w:val="22"/>
        </w:rPr>
        <w:tab/>
      </w:r>
      <w:r w:rsidR="009609C1" w:rsidRPr="00657DFF">
        <w:rPr>
          <w:sz w:val="22"/>
          <w:szCs w:val="22"/>
        </w:rPr>
        <w:t>M Ch 3</w:t>
      </w:r>
      <w:r w:rsidR="009609C1" w:rsidRPr="00657DFF">
        <w:rPr>
          <w:sz w:val="22"/>
          <w:szCs w:val="22"/>
        </w:rPr>
        <w:tab/>
      </w:r>
      <w:r w:rsidR="009609C1" w:rsidRPr="00657DFF">
        <w:rPr>
          <w:sz w:val="22"/>
          <w:szCs w:val="22"/>
        </w:rPr>
        <w:tab/>
      </w:r>
      <w:r w:rsidR="009609C1" w:rsidRPr="00657DFF">
        <w:rPr>
          <w:sz w:val="22"/>
          <w:szCs w:val="22"/>
        </w:rPr>
        <w:tab/>
      </w:r>
      <w:r w:rsidR="00657DFF">
        <w:rPr>
          <w:sz w:val="22"/>
          <w:szCs w:val="22"/>
        </w:rPr>
        <w:tab/>
      </w:r>
      <w:r w:rsidR="009609C1" w:rsidRPr="00657DFF">
        <w:rPr>
          <w:sz w:val="22"/>
          <w:szCs w:val="22"/>
        </w:rPr>
        <w:t>April</w:t>
      </w:r>
      <w:r w:rsidR="008552BF">
        <w:rPr>
          <w:sz w:val="22"/>
          <w:szCs w:val="22"/>
        </w:rPr>
        <w:t xml:space="preserve"> </w:t>
      </w:r>
      <w:r w:rsidR="00441147">
        <w:rPr>
          <w:sz w:val="22"/>
          <w:szCs w:val="22"/>
        </w:rPr>
        <w:t>3, 4</w:t>
      </w:r>
    </w:p>
    <w:p w:rsidR="004E0FBC" w:rsidRDefault="009609C1">
      <w:pPr>
        <w:rPr>
          <w:sz w:val="22"/>
          <w:szCs w:val="22"/>
        </w:rPr>
      </w:pPr>
      <w:r w:rsidRPr="00657DFF">
        <w:rPr>
          <w:sz w:val="22"/>
          <w:szCs w:val="22"/>
        </w:rPr>
        <w:tab/>
        <w:t>Money and Inflation</w:t>
      </w:r>
      <w:r w:rsidRPr="00657DFF">
        <w:rPr>
          <w:sz w:val="22"/>
          <w:szCs w:val="22"/>
        </w:rPr>
        <w:tab/>
      </w:r>
      <w:r w:rsidRPr="00657DFF">
        <w:rPr>
          <w:sz w:val="22"/>
          <w:szCs w:val="22"/>
        </w:rPr>
        <w:tab/>
      </w:r>
      <w:r w:rsidR="00667CE3" w:rsidRPr="00657DFF">
        <w:rPr>
          <w:sz w:val="22"/>
          <w:szCs w:val="22"/>
        </w:rPr>
        <w:tab/>
      </w:r>
      <w:r w:rsidRPr="00657DFF">
        <w:rPr>
          <w:sz w:val="22"/>
          <w:szCs w:val="22"/>
        </w:rPr>
        <w:t xml:space="preserve">M </w:t>
      </w:r>
      <w:proofErr w:type="spellStart"/>
      <w:r w:rsidRPr="00657DFF">
        <w:rPr>
          <w:sz w:val="22"/>
          <w:szCs w:val="22"/>
        </w:rPr>
        <w:t>Ch</w:t>
      </w:r>
      <w:proofErr w:type="spellEnd"/>
      <w:r w:rsidRPr="00657DFF">
        <w:rPr>
          <w:sz w:val="22"/>
          <w:szCs w:val="22"/>
        </w:rPr>
        <w:t xml:space="preserve"> 4</w:t>
      </w:r>
      <w:r w:rsidR="00D00DDF">
        <w:rPr>
          <w:sz w:val="22"/>
          <w:szCs w:val="22"/>
        </w:rPr>
        <w:t>, 5</w:t>
      </w:r>
      <w:r w:rsidRPr="00657DFF">
        <w:rPr>
          <w:sz w:val="22"/>
          <w:szCs w:val="22"/>
        </w:rPr>
        <w:tab/>
      </w:r>
      <w:r w:rsidRPr="00657DFF">
        <w:rPr>
          <w:sz w:val="22"/>
          <w:szCs w:val="22"/>
        </w:rPr>
        <w:tab/>
      </w:r>
      <w:r w:rsidR="00657DFF">
        <w:rPr>
          <w:sz w:val="22"/>
          <w:szCs w:val="22"/>
        </w:rPr>
        <w:tab/>
      </w:r>
      <w:r w:rsidRPr="00657DFF">
        <w:rPr>
          <w:sz w:val="22"/>
          <w:szCs w:val="22"/>
        </w:rPr>
        <w:t xml:space="preserve">April </w:t>
      </w:r>
      <w:r w:rsidR="00441147">
        <w:rPr>
          <w:sz w:val="22"/>
          <w:szCs w:val="22"/>
        </w:rPr>
        <w:t>8-10</w:t>
      </w:r>
    </w:p>
    <w:p w:rsidR="00D00DDF" w:rsidRDefault="00D00DDF" w:rsidP="004F3A4B">
      <w:pPr>
        <w:rPr>
          <w:sz w:val="22"/>
          <w:szCs w:val="22"/>
        </w:rPr>
      </w:pPr>
      <w:r>
        <w:rPr>
          <w:sz w:val="22"/>
          <w:szCs w:val="22"/>
        </w:rPr>
        <w:t>10</w:t>
      </w:r>
      <w:r w:rsidR="009609C1" w:rsidRPr="00657DFF">
        <w:rPr>
          <w:sz w:val="22"/>
          <w:szCs w:val="22"/>
        </w:rPr>
        <w:tab/>
        <w:t>Trade and Exchange Rates</w:t>
      </w:r>
      <w:r w:rsidR="009609C1" w:rsidRPr="00657DFF">
        <w:rPr>
          <w:sz w:val="22"/>
          <w:szCs w:val="22"/>
        </w:rPr>
        <w:tab/>
      </w:r>
      <w:r w:rsidR="00667CE3" w:rsidRPr="00657DFF">
        <w:rPr>
          <w:sz w:val="22"/>
          <w:szCs w:val="22"/>
        </w:rPr>
        <w:tab/>
      </w:r>
      <w:r w:rsidR="00BF6859" w:rsidRPr="00657DFF">
        <w:rPr>
          <w:sz w:val="22"/>
          <w:szCs w:val="22"/>
        </w:rPr>
        <w:t xml:space="preserve">M </w:t>
      </w:r>
      <w:proofErr w:type="spellStart"/>
      <w:r w:rsidR="00BF6859" w:rsidRPr="00657DFF">
        <w:rPr>
          <w:sz w:val="22"/>
          <w:szCs w:val="22"/>
        </w:rPr>
        <w:t>Ch</w:t>
      </w:r>
      <w:proofErr w:type="spellEnd"/>
      <w:r w:rsidR="00BF6859" w:rsidRPr="00657DFF">
        <w:rPr>
          <w:sz w:val="22"/>
          <w:szCs w:val="22"/>
        </w:rPr>
        <w:t xml:space="preserve"> </w:t>
      </w:r>
      <w:r>
        <w:rPr>
          <w:sz w:val="22"/>
          <w:szCs w:val="22"/>
        </w:rPr>
        <w:t>6</w:t>
      </w:r>
      <w:r w:rsidR="006E0D78">
        <w:rPr>
          <w:sz w:val="22"/>
          <w:szCs w:val="22"/>
        </w:rPr>
        <w:tab/>
      </w:r>
      <w:r w:rsidR="006E0D78">
        <w:rPr>
          <w:sz w:val="22"/>
          <w:szCs w:val="22"/>
        </w:rPr>
        <w:tab/>
      </w:r>
      <w:r w:rsidR="00BF6859" w:rsidRPr="00657DFF">
        <w:rPr>
          <w:sz w:val="22"/>
          <w:szCs w:val="22"/>
        </w:rPr>
        <w:tab/>
      </w:r>
      <w:r w:rsidR="00BF6859" w:rsidRPr="00657DFF">
        <w:rPr>
          <w:sz w:val="22"/>
          <w:szCs w:val="22"/>
        </w:rPr>
        <w:tab/>
        <w:t xml:space="preserve">April </w:t>
      </w:r>
      <w:r w:rsidR="00441147">
        <w:rPr>
          <w:sz w:val="22"/>
          <w:szCs w:val="22"/>
        </w:rPr>
        <w:t>11, 15</w:t>
      </w:r>
    </w:p>
    <w:p w:rsidR="00557AA7" w:rsidRPr="00657296" w:rsidRDefault="002721CD" w:rsidP="004F3A4B">
      <w:pPr>
        <w:rPr>
          <w:sz w:val="22"/>
          <w:szCs w:val="22"/>
        </w:rPr>
      </w:pPr>
      <w:r>
        <w:rPr>
          <w:sz w:val="24"/>
          <w:szCs w:val="22"/>
        </w:rPr>
        <w:tab/>
      </w:r>
      <w:r w:rsidR="00657296" w:rsidRPr="00657296">
        <w:rPr>
          <w:sz w:val="22"/>
          <w:szCs w:val="22"/>
        </w:rPr>
        <w:t>Review</w:t>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Pr>
          <w:sz w:val="22"/>
          <w:szCs w:val="22"/>
        </w:rPr>
        <w:tab/>
      </w:r>
      <w:r w:rsidR="004F3A4B">
        <w:rPr>
          <w:sz w:val="22"/>
          <w:szCs w:val="22"/>
        </w:rPr>
        <w:t>April 1</w:t>
      </w:r>
      <w:r w:rsidR="00441147">
        <w:rPr>
          <w:sz w:val="22"/>
          <w:szCs w:val="22"/>
        </w:rPr>
        <w:t>6</w:t>
      </w:r>
    </w:p>
    <w:p w:rsidR="00657296" w:rsidRDefault="00657296" w:rsidP="00557AA7">
      <w:pPr>
        <w:rPr>
          <w:sz w:val="24"/>
          <w:szCs w:val="22"/>
        </w:rPr>
      </w:pPr>
    </w:p>
    <w:p w:rsidR="00557AA7" w:rsidRDefault="00557AA7" w:rsidP="00557AA7">
      <w:pPr>
        <w:rPr>
          <w:b/>
          <w:sz w:val="24"/>
          <w:szCs w:val="22"/>
        </w:rPr>
      </w:pPr>
      <w:r w:rsidRPr="00667CE3">
        <w:rPr>
          <w:b/>
          <w:sz w:val="24"/>
          <w:szCs w:val="22"/>
        </w:rPr>
        <w:t>Midterm Exam</w:t>
      </w:r>
      <w:r>
        <w:rPr>
          <w:b/>
          <w:sz w:val="24"/>
          <w:szCs w:val="22"/>
        </w:rPr>
        <w:t xml:space="preserve"> No. 1</w:t>
      </w:r>
      <w:r w:rsidRPr="00667CE3">
        <w:rPr>
          <w:b/>
          <w:sz w:val="24"/>
          <w:szCs w:val="22"/>
        </w:rPr>
        <w:tab/>
      </w:r>
      <w:r w:rsidRPr="00667CE3">
        <w:rPr>
          <w:b/>
          <w:sz w:val="24"/>
          <w:szCs w:val="22"/>
        </w:rPr>
        <w:tab/>
      </w:r>
      <w:r w:rsidRPr="00667CE3">
        <w:rPr>
          <w:b/>
          <w:sz w:val="24"/>
          <w:szCs w:val="22"/>
        </w:rPr>
        <w:tab/>
      </w:r>
      <w:r w:rsidRPr="00667CE3">
        <w:rPr>
          <w:b/>
          <w:sz w:val="24"/>
          <w:szCs w:val="22"/>
        </w:rPr>
        <w:tab/>
      </w:r>
      <w:r w:rsidRPr="00667CE3">
        <w:rPr>
          <w:b/>
          <w:sz w:val="24"/>
          <w:szCs w:val="22"/>
        </w:rPr>
        <w:tab/>
      </w:r>
      <w:r w:rsidRPr="00667CE3">
        <w:rPr>
          <w:b/>
          <w:sz w:val="24"/>
          <w:szCs w:val="22"/>
        </w:rPr>
        <w:tab/>
      </w:r>
      <w:r w:rsidRPr="00667CE3">
        <w:rPr>
          <w:b/>
          <w:sz w:val="24"/>
          <w:szCs w:val="22"/>
        </w:rPr>
        <w:tab/>
      </w:r>
      <w:r>
        <w:rPr>
          <w:b/>
          <w:sz w:val="24"/>
          <w:szCs w:val="22"/>
        </w:rPr>
        <w:t xml:space="preserve">April </w:t>
      </w:r>
      <w:r w:rsidR="00CA21DC">
        <w:rPr>
          <w:b/>
          <w:sz w:val="24"/>
          <w:szCs w:val="22"/>
        </w:rPr>
        <w:t>1</w:t>
      </w:r>
      <w:r w:rsidR="00441147">
        <w:rPr>
          <w:b/>
          <w:sz w:val="24"/>
          <w:szCs w:val="22"/>
        </w:rPr>
        <w:t>7</w:t>
      </w:r>
    </w:p>
    <w:p w:rsidR="004F3A4B" w:rsidRDefault="004F3A4B" w:rsidP="00557AA7">
      <w:pPr>
        <w:rPr>
          <w:sz w:val="24"/>
          <w:szCs w:val="22"/>
        </w:rPr>
      </w:pPr>
    </w:p>
    <w:p w:rsidR="00667CE3" w:rsidRPr="00657DFF" w:rsidRDefault="00BF6859">
      <w:pPr>
        <w:rPr>
          <w:sz w:val="22"/>
          <w:szCs w:val="22"/>
        </w:rPr>
      </w:pPr>
      <w:r w:rsidRPr="00657DFF">
        <w:rPr>
          <w:sz w:val="22"/>
          <w:szCs w:val="22"/>
        </w:rPr>
        <w:tab/>
      </w:r>
      <w:r w:rsidR="004F3A4B" w:rsidRPr="00657DFF">
        <w:rPr>
          <w:sz w:val="22"/>
          <w:szCs w:val="22"/>
        </w:rPr>
        <w:t xml:space="preserve">Economic Growth – Solow Model  </w:t>
      </w:r>
      <w:r w:rsidR="004F3A4B" w:rsidRPr="00657DFF">
        <w:rPr>
          <w:sz w:val="22"/>
          <w:szCs w:val="22"/>
        </w:rPr>
        <w:tab/>
        <w:t xml:space="preserve">M Ch </w:t>
      </w:r>
      <w:r w:rsidR="00D00DDF">
        <w:rPr>
          <w:sz w:val="22"/>
          <w:szCs w:val="22"/>
        </w:rPr>
        <w:t>8</w:t>
      </w:r>
      <w:r w:rsidR="004F3A4B" w:rsidRPr="00657DFF">
        <w:rPr>
          <w:sz w:val="22"/>
          <w:szCs w:val="22"/>
        </w:rPr>
        <w:tab/>
      </w:r>
      <w:r w:rsidR="004F3A4B" w:rsidRPr="00657DFF">
        <w:rPr>
          <w:sz w:val="22"/>
          <w:szCs w:val="22"/>
        </w:rPr>
        <w:tab/>
      </w:r>
      <w:r w:rsidR="004F3A4B" w:rsidRPr="00657DFF">
        <w:rPr>
          <w:sz w:val="22"/>
          <w:szCs w:val="22"/>
        </w:rPr>
        <w:tab/>
      </w:r>
      <w:r w:rsidR="004F3A4B">
        <w:rPr>
          <w:sz w:val="22"/>
          <w:szCs w:val="22"/>
        </w:rPr>
        <w:tab/>
      </w:r>
      <w:r w:rsidR="004F3A4B" w:rsidRPr="00657DFF">
        <w:rPr>
          <w:sz w:val="22"/>
          <w:szCs w:val="22"/>
        </w:rPr>
        <w:t xml:space="preserve">April </w:t>
      </w:r>
      <w:r w:rsidR="00441147">
        <w:rPr>
          <w:sz w:val="22"/>
          <w:szCs w:val="22"/>
        </w:rPr>
        <w:t>18</w:t>
      </w:r>
    </w:p>
    <w:p w:rsidR="00AA7F16" w:rsidRDefault="00667CE3" w:rsidP="004F3A4B">
      <w:pPr>
        <w:rPr>
          <w:sz w:val="22"/>
          <w:szCs w:val="22"/>
        </w:rPr>
      </w:pPr>
      <w:r w:rsidRPr="00657DFF">
        <w:rPr>
          <w:sz w:val="22"/>
          <w:szCs w:val="22"/>
        </w:rPr>
        <w:tab/>
      </w:r>
      <w:r w:rsidR="00AA7F16" w:rsidRPr="00657DFF">
        <w:rPr>
          <w:sz w:val="22"/>
          <w:szCs w:val="22"/>
        </w:rPr>
        <w:t xml:space="preserve">Technical Change &amp; Growth Empirics </w:t>
      </w:r>
      <w:r w:rsidR="00AA7F16">
        <w:rPr>
          <w:sz w:val="22"/>
          <w:szCs w:val="22"/>
        </w:rPr>
        <w:tab/>
      </w:r>
      <w:r w:rsidR="00AA7F16" w:rsidRPr="00657DFF">
        <w:rPr>
          <w:sz w:val="22"/>
          <w:szCs w:val="22"/>
        </w:rPr>
        <w:t xml:space="preserve">M </w:t>
      </w:r>
      <w:proofErr w:type="spellStart"/>
      <w:r w:rsidR="00AA7F16" w:rsidRPr="00657DFF">
        <w:rPr>
          <w:sz w:val="22"/>
          <w:szCs w:val="22"/>
        </w:rPr>
        <w:t>Ch</w:t>
      </w:r>
      <w:proofErr w:type="spellEnd"/>
      <w:r w:rsidR="00AA7F16" w:rsidRPr="00657DFF">
        <w:rPr>
          <w:sz w:val="22"/>
          <w:szCs w:val="22"/>
        </w:rPr>
        <w:t xml:space="preserve"> </w:t>
      </w:r>
      <w:r w:rsidR="00D00DDF">
        <w:rPr>
          <w:sz w:val="22"/>
          <w:szCs w:val="22"/>
        </w:rPr>
        <w:t>9</w:t>
      </w:r>
      <w:r w:rsidR="006E0D78">
        <w:rPr>
          <w:sz w:val="22"/>
          <w:szCs w:val="22"/>
        </w:rPr>
        <w:tab/>
      </w:r>
      <w:r w:rsidR="006E0D78">
        <w:rPr>
          <w:sz w:val="22"/>
          <w:szCs w:val="22"/>
        </w:rPr>
        <w:tab/>
      </w:r>
      <w:r w:rsidR="00AA7F16" w:rsidRPr="00657DFF">
        <w:rPr>
          <w:sz w:val="22"/>
          <w:szCs w:val="22"/>
        </w:rPr>
        <w:tab/>
      </w:r>
      <w:r w:rsidR="00AA7F16">
        <w:rPr>
          <w:sz w:val="22"/>
          <w:szCs w:val="22"/>
        </w:rPr>
        <w:tab/>
      </w:r>
      <w:r w:rsidR="00AA7F16" w:rsidRPr="00657DFF">
        <w:rPr>
          <w:sz w:val="22"/>
          <w:szCs w:val="22"/>
        </w:rPr>
        <w:t>April</w:t>
      </w:r>
      <w:r w:rsidR="00441147">
        <w:rPr>
          <w:sz w:val="22"/>
          <w:szCs w:val="22"/>
        </w:rPr>
        <w:t xml:space="preserve"> 22</w:t>
      </w:r>
    </w:p>
    <w:p w:rsidR="009609C1" w:rsidRDefault="009609C1">
      <w:pPr>
        <w:rPr>
          <w:sz w:val="22"/>
          <w:szCs w:val="22"/>
        </w:rPr>
      </w:pPr>
      <w:r w:rsidRPr="00657DFF">
        <w:rPr>
          <w:sz w:val="22"/>
          <w:szCs w:val="22"/>
        </w:rPr>
        <w:tab/>
        <w:t>Economic Cycles</w:t>
      </w:r>
      <w:r w:rsidRPr="00657DFF">
        <w:rPr>
          <w:sz w:val="22"/>
          <w:szCs w:val="22"/>
        </w:rPr>
        <w:tab/>
      </w:r>
      <w:r w:rsidRPr="00657DFF">
        <w:rPr>
          <w:sz w:val="22"/>
          <w:szCs w:val="22"/>
        </w:rPr>
        <w:tab/>
      </w:r>
      <w:r w:rsidR="0076461C">
        <w:rPr>
          <w:sz w:val="22"/>
          <w:szCs w:val="22"/>
        </w:rPr>
        <w:tab/>
        <w:t xml:space="preserve">M </w:t>
      </w:r>
      <w:proofErr w:type="spellStart"/>
      <w:r w:rsidR="0076461C">
        <w:rPr>
          <w:sz w:val="22"/>
          <w:szCs w:val="22"/>
        </w:rPr>
        <w:t>Ch</w:t>
      </w:r>
      <w:proofErr w:type="spellEnd"/>
      <w:r w:rsidR="0076461C">
        <w:rPr>
          <w:sz w:val="22"/>
          <w:szCs w:val="22"/>
        </w:rPr>
        <w:t xml:space="preserve"> </w:t>
      </w:r>
      <w:r w:rsidR="00D00DDF">
        <w:rPr>
          <w:sz w:val="22"/>
          <w:szCs w:val="22"/>
        </w:rPr>
        <w:t>10</w:t>
      </w:r>
      <w:r w:rsidR="0076461C">
        <w:rPr>
          <w:sz w:val="22"/>
          <w:szCs w:val="22"/>
        </w:rPr>
        <w:tab/>
      </w:r>
      <w:r w:rsidRPr="00657DFF">
        <w:rPr>
          <w:sz w:val="22"/>
          <w:szCs w:val="22"/>
        </w:rPr>
        <w:tab/>
      </w:r>
      <w:r w:rsidRPr="00657DFF">
        <w:rPr>
          <w:sz w:val="22"/>
          <w:szCs w:val="22"/>
        </w:rPr>
        <w:tab/>
      </w:r>
      <w:r w:rsidR="00D136FB">
        <w:rPr>
          <w:sz w:val="22"/>
          <w:szCs w:val="22"/>
        </w:rPr>
        <w:t xml:space="preserve">April </w:t>
      </w:r>
      <w:r w:rsidR="00441147">
        <w:rPr>
          <w:sz w:val="22"/>
          <w:szCs w:val="22"/>
        </w:rPr>
        <w:t>23</w:t>
      </w:r>
    </w:p>
    <w:p w:rsidR="009609C1" w:rsidRPr="00657DFF" w:rsidRDefault="009609C1">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sidRPr="00657DFF">
        <w:rPr>
          <w:sz w:val="22"/>
          <w:szCs w:val="22"/>
        </w:rPr>
        <w:tab/>
        <w:t xml:space="preserve">Keynesian Macro - </w:t>
      </w:r>
      <w:r w:rsidRPr="00657DFF">
        <w:rPr>
          <w:i/>
          <w:iCs/>
          <w:sz w:val="22"/>
          <w:szCs w:val="22"/>
        </w:rPr>
        <w:t>Model 2</w:t>
      </w:r>
      <w:r w:rsidRPr="00657DFF">
        <w:rPr>
          <w:sz w:val="22"/>
          <w:szCs w:val="22"/>
        </w:rPr>
        <w:tab/>
      </w:r>
      <w:r w:rsidR="007F7173" w:rsidRPr="00657DFF">
        <w:rPr>
          <w:sz w:val="22"/>
          <w:szCs w:val="22"/>
        </w:rPr>
        <w:tab/>
      </w:r>
      <w:r w:rsidRPr="00657DFF">
        <w:rPr>
          <w:sz w:val="22"/>
          <w:szCs w:val="22"/>
        </w:rPr>
        <w:t>M Ch 1</w:t>
      </w:r>
      <w:r w:rsidR="00D00DDF">
        <w:rPr>
          <w:sz w:val="22"/>
          <w:szCs w:val="22"/>
        </w:rPr>
        <w:t>1</w:t>
      </w:r>
      <w:r w:rsidRPr="00657DFF">
        <w:rPr>
          <w:sz w:val="22"/>
          <w:szCs w:val="22"/>
        </w:rPr>
        <w:t xml:space="preserve"> (pp. </w:t>
      </w:r>
      <w:r w:rsidR="00D00DDF">
        <w:rPr>
          <w:sz w:val="22"/>
          <w:szCs w:val="22"/>
        </w:rPr>
        <w:t>303-317</w:t>
      </w:r>
      <w:r w:rsidRPr="00657DFF">
        <w:rPr>
          <w:sz w:val="22"/>
          <w:szCs w:val="22"/>
        </w:rPr>
        <w:t>)</w:t>
      </w:r>
      <w:r w:rsidR="00667CE3" w:rsidRPr="00657DFF">
        <w:rPr>
          <w:sz w:val="22"/>
          <w:szCs w:val="22"/>
        </w:rPr>
        <w:tab/>
      </w:r>
      <w:r w:rsidR="00657DFF">
        <w:rPr>
          <w:sz w:val="22"/>
          <w:szCs w:val="22"/>
        </w:rPr>
        <w:tab/>
      </w:r>
      <w:r w:rsidR="00D00DDF">
        <w:rPr>
          <w:sz w:val="22"/>
          <w:szCs w:val="22"/>
        </w:rPr>
        <w:t>April 2</w:t>
      </w:r>
      <w:r w:rsidR="00441147">
        <w:rPr>
          <w:sz w:val="22"/>
          <w:szCs w:val="22"/>
        </w:rPr>
        <w:t>4</w:t>
      </w:r>
    </w:p>
    <w:p w:rsidR="009609C1" w:rsidRDefault="009609C1">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sidRPr="00657DFF">
        <w:rPr>
          <w:sz w:val="22"/>
          <w:szCs w:val="22"/>
        </w:rPr>
        <w:tab/>
        <w:t>IS/LM</w:t>
      </w:r>
      <w:r w:rsidRPr="00657DFF">
        <w:rPr>
          <w:sz w:val="22"/>
          <w:szCs w:val="22"/>
        </w:rPr>
        <w:tab/>
        <w:t>-</w:t>
      </w:r>
      <w:r w:rsidRPr="00657DFF">
        <w:rPr>
          <w:i/>
          <w:iCs/>
          <w:sz w:val="22"/>
          <w:szCs w:val="22"/>
        </w:rPr>
        <w:t>Model 3</w:t>
      </w:r>
      <w:r w:rsidRPr="00657DFF">
        <w:rPr>
          <w:sz w:val="22"/>
          <w:szCs w:val="22"/>
        </w:rPr>
        <w:tab/>
      </w:r>
      <w:r w:rsidR="00667CE3" w:rsidRPr="00657DFF">
        <w:rPr>
          <w:sz w:val="22"/>
          <w:szCs w:val="22"/>
        </w:rPr>
        <w:tab/>
      </w:r>
      <w:r w:rsidR="00667CE3" w:rsidRPr="00657DFF">
        <w:rPr>
          <w:sz w:val="22"/>
          <w:szCs w:val="22"/>
        </w:rPr>
        <w:tab/>
      </w:r>
      <w:r w:rsidR="00D00DDF">
        <w:rPr>
          <w:sz w:val="22"/>
          <w:szCs w:val="22"/>
        </w:rPr>
        <w:t>M Ch 11 (pp. 317-325</w:t>
      </w:r>
      <w:r w:rsidRPr="00657DFF">
        <w:rPr>
          <w:sz w:val="22"/>
          <w:szCs w:val="22"/>
        </w:rPr>
        <w:t>)</w:t>
      </w:r>
      <w:r w:rsidRPr="00657DFF">
        <w:rPr>
          <w:sz w:val="22"/>
          <w:szCs w:val="22"/>
        </w:rPr>
        <w:tab/>
      </w:r>
      <w:r w:rsidR="00657DFF">
        <w:rPr>
          <w:sz w:val="22"/>
          <w:szCs w:val="22"/>
        </w:rPr>
        <w:tab/>
      </w:r>
      <w:r w:rsidR="006E0D78">
        <w:rPr>
          <w:sz w:val="22"/>
          <w:szCs w:val="22"/>
        </w:rPr>
        <w:t xml:space="preserve">April </w:t>
      </w:r>
      <w:r w:rsidR="00441147">
        <w:rPr>
          <w:sz w:val="22"/>
          <w:szCs w:val="22"/>
        </w:rPr>
        <w:t>25</w:t>
      </w:r>
      <w:r w:rsidR="00D00DDF">
        <w:rPr>
          <w:sz w:val="22"/>
          <w:szCs w:val="22"/>
        </w:rPr>
        <w:t xml:space="preserve">, </w:t>
      </w:r>
      <w:r w:rsidR="00441147">
        <w:rPr>
          <w:sz w:val="22"/>
          <w:szCs w:val="22"/>
        </w:rPr>
        <w:t>April 29</w:t>
      </w:r>
    </w:p>
    <w:p w:rsidR="00D136FB" w:rsidRDefault="00D136FB" w:rsidP="00D136FB">
      <w:pPr>
        <w:rPr>
          <w:sz w:val="22"/>
          <w:szCs w:val="22"/>
        </w:rPr>
      </w:pPr>
      <w:r>
        <w:rPr>
          <w:sz w:val="24"/>
          <w:szCs w:val="22"/>
        </w:rPr>
        <w:tab/>
      </w:r>
      <w:r w:rsidR="00D00DDF">
        <w:rPr>
          <w:sz w:val="22"/>
          <w:szCs w:val="22"/>
        </w:rPr>
        <w:t xml:space="preserve">Policy </w:t>
      </w:r>
      <w:r w:rsidR="00EF2246">
        <w:rPr>
          <w:sz w:val="22"/>
          <w:szCs w:val="22"/>
        </w:rPr>
        <w:t>Analysis</w:t>
      </w:r>
      <w:r w:rsidR="00EF2246">
        <w:rPr>
          <w:sz w:val="22"/>
          <w:szCs w:val="22"/>
        </w:rPr>
        <w:tab/>
      </w:r>
      <w:r w:rsidR="00EF2246">
        <w:rPr>
          <w:sz w:val="22"/>
          <w:szCs w:val="22"/>
        </w:rPr>
        <w:tab/>
      </w:r>
      <w:r w:rsidR="00EF2246">
        <w:rPr>
          <w:sz w:val="22"/>
          <w:szCs w:val="22"/>
        </w:rPr>
        <w:tab/>
      </w:r>
      <w:r w:rsidR="00D00DDF">
        <w:rPr>
          <w:sz w:val="22"/>
          <w:szCs w:val="22"/>
        </w:rPr>
        <w:tab/>
      </w:r>
      <w:r w:rsidR="00EF2246">
        <w:rPr>
          <w:sz w:val="22"/>
          <w:szCs w:val="22"/>
        </w:rPr>
        <w:t xml:space="preserve">M </w:t>
      </w:r>
      <w:proofErr w:type="spellStart"/>
      <w:r w:rsidR="00EF2246">
        <w:rPr>
          <w:sz w:val="22"/>
          <w:szCs w:val="22"/>
        </w:rPr>
        <w:t>Ch</w:t>
      </w:r>
      <w:proofErr w:type="spellEnd"/>
      <w:r w:rsidR="00EF2246">
        <w:rPr>
          <w:sz w:val="22"/>
          <w:szCs w:val="22"/>
        </w:rPr>
        <w:t xml:space="preserve"> 1</w:t>
      </w:r>
      <w:r w:rsidR="0059354C">
        <w:rPr>
          <w:sz w:val="22"/>
          <w:szCs w:val="22"/>
        </w:rPr>
        <w:t>2</w:t>
      </w:r>
      <w:r w:rsidR="00673B02">
        <w:rPr>
          <w:sz w:val="22"/>
          <w:szCs w:val="22"/>
        </w:rPr>
        <w:t xml:space="preserve">, EROP </w:t>
      </w:r>
      <w:proofErr w:type="spellStart"/>
      <w:r w:rsidR="00673B02">
        <w:rPr>
          <w:sz w:val="22"/>
          <w:szCs w:val="22"/>
        </w:rPr>
        <w:t>Ch</w:t>
      </w:r>
      <w:proofErr w:type="spellEnd"/>
      <w:r w:rsidR="00673B02">
        <w:rPr>
          <w:sz w:val="22"/>
          <w:szCs w:val="22"/>
        </w:rPr>
        <w:t xml:space="preserve"> 3</w:t>
      </w:r>
      <w:r w:rsidRPr="00657DFF">
        <w:rPr>
          <w:sz w:val="22"/>
          <w:szCs w:val="22"/>
        </w:rPr>
        <w:tab/>
      </w:r>
      <w:r w:rsidRPr="00657DFF">
        <w:rPr>
          <w:sz w:val="22"/>
          <w:szCs w:val="22"/>
        </w:rPr>
        <w:tab/>
      </w:r>
      <w:r w:rsidR="00441147">
        <w:rPr>
          <w:sz w:val="22"/>
          <w:szCs w:val="22"/>
        </w:rPr>
        <w:t>April 30, May 1</w:t>
      </w:r>
    </w:p>
    <w:p w:rsidR="00441147" w:rsidRPr="00657DFF" w:rsidRDefault="00441147" w:rsidP="00D136FB">
      <w:pPr>
        <w:rPr>
          <w:sz w:val="22"/>
          <w:szCs w:val="22"/>
        </w:rPr>
      </w:pPr>
    </w:p>
    <w:p w:rsidR="00441147" w:rsidRDefault="00441147" w:rsidP="00441147">
      <w:pPr>
        <w:rPr>
          <w:b/>
          <w:sz w:val="24"/>
          <w:szCs w:val="22"/>
        </w:rPr>
      </w:pPr>
      <w:r w:rsidRPr="00657DFF">
        <w:rPr>
          <w:b/>
          <w:sz w:val="24"/>
          <w:szCs w:val="22"/>
        </w:rPr>
        <w:t>NO CLASS – Midterm Reading Period</w:t>
      </w:r>
      <w:r w:rsidRPr="00657DFF">
        <w:rPr>
          <w:b/>
          <w:sz w:val="24"/>
          <w:szCs w:val="22"/>
        </w:rPr>
        <w:tab/>
      </w:r>
      <w:r>
        <w:rPr>
          <w:b/>
          <w:sz w:val="24"/>
          <w:szCs w:val="22"/>
        </w:rPr>
        <w:t>(LSB – Chicago Trip)</w:t>
      </w:r>
      <w:r w:rsidRPr="00657DFF">
        <w:rPr>
          <w:b/>
          <w:sz w:val="24"/>
          <w:szCs w:val="22"/>
        </w:rPr>
        <w:tab/>
      </w:r>
      <w:r>
        <w:rPr>
          <w:b/>
          <w:sz w:val="24"/>
          <w:szCs w:val="22"/>
        </w:rPr>
        <w:t>May 2.3</w:t>
      </w:r>
    </w:p>
    <w:p w:rsidR="00441147" w:rsidRDefault="00441147" w:rsidP="006E0D78">
      <w:pPr>
        <w:ind w:firstLine="720"/>
        <w:rPr>
          <w:sz w:val="22"/>
          <w:szCs w:val="22"/>
        </w:rPr>
      </w:pPr>
    </w:p>
    <w:p w:rsidR="006E0D78" w:rsidRPr="00EF2246" w:rsidRDefault="006E0D78" w:rsidP="006E0D78">
      <w:pPr>
        <w:ind w:firstLine="720"/>
        <w:rPr>
          <w:sz w:val="22"/>
          <w:szCs w:val="22"/>
        </w:rPr>
      </w:pPr>
      <w:proofErr w:type="spellStart"/>
      <w:r w:rsidRPr="00EF2246">
        <w:rPr>
          <w:sz w:val="22"/>
          <w:szCs w:val="22"/>
        </w:rPr>
        <w:t>Mundell</w:t>
      </w:r>
      <w:proofErr w:type="spellEnd"/>
      <w:r w:rsidRPr="00EF2246">
        <w:rPr>
          <w:sz w:val="22"/>
          <w:szCs w:val="22"/>
        </w:rPr>
        <w:t xml:space="preserve"> – Fleming Model</w:t>
      </w:r>
      <w:r w:rsidRPr="00EF2246">
        <w:rPr>
          <w:sz w:val="22"/>
          <w:szCs w:val="22"/>
        </w:rPr>
        <w:tab/>
      </w:r>
      <w:r w:rsidRPr="00EF2246">
        <w:rPr>
          <w:sz w:val="22"/>
          <w:szCs w:val="22"/>
        </w:rPr>
        <w:tab/>
        <w:t xml:space="preserve">M </w:t>
      </w:r>
      <w:proofErr w:type="spellStart"/>
      <w:r w:rsidRPr="00EF2246">
        <w:rPr>
          <w:sz w:val="22"/>
          <w:szCs w:val="22"/>
        </w:rPr>
        <w:t>Ch</w:t>
      </w:r>
      <w:proofErr w:type="spellEnd"/>
      <w:r w:rsidRPr="00EF2246">
        <w:rPr>
          <w:sz w:val="22"/>
          <w:szCs w:val="22"/>
        </w:rPr>
        <w:t xml:space="preserve"> 1</w:t>
      </w:r>
      <w:r w:rsidR="0059354C">
        <w:rPr>
          <w:sz w:val="22"/>
          <w:szCs w:val="22"/>
        </w:rPr>
        <w:t>3</w:t>
      </w:r>
      <w:r>
        <w:rPr>
          <w:sz w:val="22"/>
          <w:szCs w:val="22"/>
        </w:rPr>
        <w:t>, EROP</w:t>
      </w:r>
      <w:r w:rsidR="00673B02">
        <w:rPr>
          <w:sz w:val="22"/>
          <w:szCs w:val="22"/>
        </w:rPr>
        <w:t xml:space="preserve"> </w:t>
      </w:r>
      <w:proofErr w:type="spellStart"/>
      <w:r w:rsidR="00673B02">
        <w:rPr>
          <w:sz w:val="22"/>
          <w:szCs w:val="22"/>
        </w:rPr>
        <w:t>Ch</w:t>
      </w:r>
      <w:proofErr w:type="spellEnd"/>
      <w:r w:rsidR="00673B02">
        <w:rPr>
          <w:sz w:val="22"/>
          <w:szCs w:val="22"/>
        </w:rPr>
        <w:t xml:space="preserve"> 7</w:t>
      </w:r>
      <w:r>
        <w:rPr>
          <w:sz w:val="22"/>
          <w:szCs w:val="22"/>
        </w:rPr>
        <w:tab/>
      </w:r>
      <w:r>
        <w:rPr>
          <w:sz w:val="22"/>
          <w:szCs w:val="22"/>
        </w:rPr>
        <w:tab/>
        <w:t xml:space="preserve">May </w:t>
      </w:r>
      <w:r w:rsidR="000973B5">
        <w:rPr>
          <w:sz w:val="22"/>
          <w:szCs w:val="22"/>
        </w:rPr>
        <w:t xml:space="preserve">6, </w:t>
      </w:r>
      <w:r w:rsidR="00D00DDF">
        <w:rPr>
          <w:sz w:val="22"/>
          <w:szCs w:val="22"/>
        </w:rPr>
        <w:t>7</w:t>
      </w:r>
    </w:p>
    <w:p w:rsidR="009609C1" w:rsidRPr="00657DFF" w:rsidRDefault="00667CE3">
      <w:pPr>
        <w:rPr>
          <w:sz w:val="22"/>
          <w:szCs w:val="22"/>
        </w:rPr>
      </w:pPr>
      <w:r>
        <w:rPr>
          <w:sz w:val="24"/>
          <w:szCs w:val="22"/>
        </w:rPr>
        <w:tab/>
      </w:r>
      <w:r w:rsidR="00EF2246">
        <w:rPr>
          <w:sz w:val="22"/>
          <w:szCs w:val="22"/>
        </w:rPr>
        <w:t>AD – AS Model – Model 4</w:t>
      </w:r>
      <w:r w:rsidR="00EF2246">
        <w:rPr>
          <w:sz w:val="22"/>
          <w:szCs w:val="22"/>
        </w:rPr>
        <w:tab/>
      </w:r>
      <w:r w:rsidR="009609C1" w:rsidRPr="00657DFF">
        <w:rPr>
          <w:sz w:val="22"/>
          <w:szCs w:val="22"/>
        </w:rPr>
        <w:t xml:space="preserve">   </w:t>
      </w:r>
      <w:r w:rsidR="007F7173" w:rsidRPr="00657DFF">
        <w:rPr>
          <w:sz w:val="22"/>
          <w:szCs w:val="22"/>
        </w:rPr>
        <w:tab/>
      </w:r>
      <w:r w:rsidR="009609C1" w:rsidRPr="00657DFF">
        <w:rPr>
          <w:sz w:val="22"/>
          <w:szCs w:val="22"/>
        </w:rPr>
        <w:t>M Ch 1</w:t>
      </w:r>
      <w:r w:rsidR="0059354C">
        <w:rPr>
          <w:sz w:val="22"/>
          <w:szCs w:val="22"/>
        </w:rPr>
        <w:t>4</w:t>
      </w:r>
      <w:r w:rsidR="0076461C">
        <w:rPr>
          <w:sz w:val="22"/>
          <w:szCs w:val="22"/>
        </w:rPr>
        <w:t>, Appendix</w:t>
      </w:r>
      <w:r w:rsidR="009609C1" w:rsidRPr="00657DFF">
        <w:rPr>
          <w:sz w:val="22"/>
          <w:szCs w:val="22"/>
        </w:rPr>
        <w:tab/>
      </w:r>
      <w:r w:rsidR="004B6098" w:rsidRPr="00657DFF">
        <w:rPr>
          <w:sz w:val="22"/>
          <w:szCs w:val="22"/>
        </w:rPr>
        <w:tab/>
        <w:t xml:space="preserve">May </w:t>
      </w:r>
      <w:r w:rsidR="000973B5">
        <w:rPr>
          <w:sz w:val="22"/>
          <w:szCs w:val="22"/>
        </w:rPr>
        <w:t xml:space="preserve">8, </w:t>
      </w:r>
      <w:r w:rsidR="007B2D95">
        <w:rPr>
          <w:sz w:val="22"/>
          <w:szCs w:val="22"/>
        </w:rPr>
        <w:t>9</w:t>
      </w:r>
    </w:p>
    <w:p w:rsidR="006764D6" w:rsidRPr="000973B5" w:rsidRDefault="006764D6" w:rsidP="00667CE3">
      <w:pPr>
        <w:tabs>
          <w:tab w:val="left" w:pos="720"/>
          <w:tab w:val="left" w:pos="1440"/>
          <w:tab w:val="left" w:pos="2160"/>
          <w:tab w:val="left" w:pos="2880"/>
          <w:tab w:val="left" w:pos="3600"/>
          <w:tab w:val="left" w:pos="4320"/>
        </w:tabs>
        <w:ind w:left="4320" w:hanging="4320"/>
        <w:rPr>
          <w:sz w:val="22"/>
          <w:szCs w:val="22"/>
        </w:rPr>
      </w:pPr>
      <w:r>
        <w:rPr>
          <w:b/>
          <w:sz w:val="24"/>
          <w:szCs w:val="22"/>
        </w:rPr>
        <w:tab/>
      </w:r>
      <w:r w:rsidRPr="000973B5">
        <w:rPr>
          <w:sz w:val="22"/>
          <w:szCs w:val="22"/>
        </w:rPr>
        <w:t>US Labor Market</w:t>
      </w:r>
      <w:r w:rsidRPr="000973B5">
        <w:rPr>
          <w:sz w:val="22"/>
          <w:szCs w:val="22"/>
        </w:rPr>
        <w:tab/>
      </w:r>
      <w:r w:rsidRPr="000973B5">
        <w:rPr>
          <w:sz w:val="22"/>
          <w:szCs w:val="22"/>
        </w:rPr>
        <w:tab/>
      </w:r>
      <w:r w:rsidRPr="000973B5">
        <w:rPr>
          <w:sz w:val="22"/>
          <w:szCs w:val="22"/>
        </w:rPr>
        <w:tab/>
      </w:r>
      <w:proofErr w:type="spellStart"/>
      <w:r w:rsidR="006E0D78" w:rsidRPr="000973B5">
        <w:rPr>
          <w:sz w:val="22"/>
          <w:szCs w:val="22"/>
        </w:rPr>
        <w:t>Autor</w:t>
      </w:r>
      <w:proofErr w:type="spellEnd"/>
      <w:r w:rsidR="006E0D78" w:rsidRPr="000973B5">
        <w:rPr>
          <w:sz w:val="22"/>
          <w:szCs w:val="22"/>
        </w:rPr>
        <w:t xml:space="preserve">, EROP </w:t>
      </w:r>
      <w:proofErr w:type="spellStart"/>
      <w:r w:rsidR="006E0D78" w:rsidRPr="000973B5">
        <w:rPr>
          <w:sz w:val="22"/>
          <w:szCs w:val="22"/>
        </w:rPr>
        <w:t>Ch</w:t>
      </w:r>
      <w:proofErr w:type="spellEnd"/>
      <w:r w:rsidR="006E0D78" w:rsidRPr="000973B5">
        <w:rPr>
          <w:sz w:val="22"/>
          <w:szCs w:val="22"/>
        </w:rPr>
        <w:t xml:space="preserve"> </w:t>
      </w:r>
      <w:r w:rsidR="00673B02">
        <w:rPr>
          <w:sz w:val="22"/>
          <w:szCs w:val="22"/>
        </w:rPr>
        <w:t>4</w:t>
      </w:r>
      <w:r w:rsidR="000973B5" w:rsidRPr="000973B5">
        <w:rPr>
          <w:sz w:val="22"/>
          <w:szCs w:val="22"/>
        </w:rPr>
        <w:tab/>
      </w:r>
      <w:r w:rsidR="000973B5" w:rsidRPr="000973B5">
        <w:rPr>
          <w:sz w:val="22"/>
          <w:szCs w:val="22"/>
        </w:rPr>
        <w:tab/>
        <w:t>May</w:t>
      </w:r>
      <w:r w:rsidR="000973B5">
        <w:rPr>
          <w:sz w:val="22"/>
          <w:szCs w:val="22"/>
        </w:rPr>
        <w:t xml:space="preserve"> </w:t>
      </w:r>
      <w:r w:rsidR="0059354C" w:rsidRPr="000973B5">
        <w:rPr>
          <w:sz w:val="22"/>
          <w:szCs w:val="22"/>
        </w:rPr>
        <w:t>1</w:t>
      </w:r>
      <w:r w:rsidR="000973B5">
        <w:rPr>
          <w:sz w:val="22"/>
          <w:szCs w:val="22"/>
        </w:rPr>
        <w:t>3</w:t>
      </w:r>
      <w:r w:rsidR="009609C1" w:rsidRPr="000973B5">
        <w:rPr>
          <w:sz w:val="22"/>
          <w:szCs w:val="22"/>
        </w:rPr>
        <w:tab/>
      </w:r>
    </w:p>
    <w:p w:rsidR="00657DFF" w:rsidRPr="00657296" w:rsidRDefault="00463AF6" w:rsidP="00463AF6">
      <w:pPr>
        <w:tabs>
          <w:tab w:val="left" w:pos="720"/>
          <w:tab w:val="left" w:pos="1440"/>
          <w:tab w:val="left" w:pos="2160"/>
          <w:tab w:val="left" w:pos="2880"/>
          <w:tab w:val="left" w:pos="3600"/>
          <w:tab w:val="left" w:pos="4320"/>
        </w:tabs>
        <w:ind w:left="4320" w:hanging="4320"/>
        <w:rPr>
          <w:sz w:val="22"/>
          <w:szCs w:val="22"/>
        </w:rPr>
      </w:pPr>
      <w:r>
        <w:rPr>
          <w:sz w:val="22"/>
          <w:szCs w:val="22"/>
        </w:rPr>
        <w:tab/>
      </w:r>
      <w:r w:rsidR="00657296" w:rsidRPr="00657296">
        <w:rPr>
          <w:sz w:val="22"/>
          <w:szCs w:val="22"/>
        </w:rPr>
        <w:t>Review</w:t>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sidRPr="00657296">
        <w:rPr>
          <w:sz w:val="22"/>
          <w:szCs w:val="22"/>
        </w:rPr>
        <w:tab/>
      </w:r>
      <w:r w:rsidR="00657296">
        <w:rPr>
          <w:sz w:val="22"/>
          <w:szCs w:val="22"/>
        </w:rPr>
        <w:tab/>
      </w:r>
      <w:r w:rsidR="00657296" w:rsidRPr="00657296">
        <w:rPr>
          <w:sz w:val="22"/>
          <w:szCs w:val="22"/>
        </w:rPr>
        <w:t xml:space="preserve">May </w:t>
      </w:r>
      <w:r w:rsidR="000973B5">
        <w:rPr>
          <w:sz w:val="22"/>
          <w:szCs w:val="22"/>
        </w:rPr>
        <w:t>14</w:t>
      </w:r>
    </w:p>
    <w:p w:rsidR="000973B5" w:rsidRDefault="000973B5" w:rsidP="004F3A4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sz w:val="24"/>
          <w:szCs w:val="22"/>
        </w:rPr>
      </w:pPr>
    </w:p>
    <w:p w:rsidR="004B6098" w:rsidRDefault="00657DFF" w:rsidP="004F3A4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bCs/>
          <w:sz w:val="24"/>
          <w:szCs w:val="22"/>
        </w:rPr>
      </w:pPr>
      <w:r>
        <w:rPr>
          <w:b/>
          <w:sz w:val="24"/>
          <w:szCs w:val="22"/>
        </w:rPr>
        <w:t>Midterm Exam No. 2</w:t>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r>
      <w:r>
        <w:rPr>
          <w:b/>
          <w:sz w:val="24"/>
          <w:szCs w:val="22"/>
        </w:rPr>
        <w:tab/>
        <w:t xml:space="preserve">May </w:t>
      </w:r>
      <w:r w:rsidR="004F3A4B">
        <w:rPr>
          <w:b/>
          <w:sz w:val="24"/>
          <w:szCs w:val="22"/>
        </w:rPr>
        <w:t>1</w:t>
      </w:r>
      <w:r w:rsidR="000973B5">
        <w:rPr>
          <w:b/>
          <w:sz w:val="24"/>
          <w:szCs w:val="22"/>
        </w:rPr>
        <w:t>5</w:t>
      </w:r>
    </w:p>
    <w:p w:rsidR="004F3A4B" w:rsidRDefault="004F3A4B" w:rsidP="004F3A4B">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bCs/>
          <w:sz w:val="24"/>
          <w:szCs w:val="22"/>
        </w:rPr>
      </w:pPr>
    </w:p>
    <w:p w:rsidR="00667CE3" w:rsidRDefault="00667CE3">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b/>
          <w:bCs/>
          <w:sz w:val="24"/>
          <w:szCs w:val="22"/>
        </w:rPr>
      </w:pPr>
      <w:r>
        <w:rPr>
          <w:b/>
          <w:bCs/>
          <w:sz w:val="24"/>
          <w:szCs w:val="22"/>
        </w:rPr>
        <w:t>IV. Contemporary Models</w:t>
      </w:r>
      <w:r w:rsidR="000973B5">
        <w:rPr>
          <w:b/>
          <w:bCs/>
          <w:sz w:val="24"/>
          <w:szCs w:val="22"/>
        </w:rPr>
        <w:t xml:space="preserve"> and Stabilization Policy</w:t>
      </w:r>
    </w:p>
    <w:p w:rsidR="006764D6" w:rsidRDefault="00FA367F" w:rsidP="006764D6">
      <w:pPr>
        <w:tabs>
          <w:tab w:val="left" w:pos="720"/>
          <w:tab w:val="left" w:pos="1440"/>
          <w:tab w:val="left" w:pos="2160"/>
          <w:tab w:val="left" w:pos="2880"/>
          <w:tab w:val="left" w:pos="3600"/>
          <w:tab w:val="left" w:pos="4320"/>
        </w:tabs>
        <w:ind w:left="4320" w:hanging="4320"/>
        <w:rPr>
          <w:sz w:val="22"/>
          <w:szCs w:val="22"/>
        </w:rPr>
      </w:pPr>
      <w:r>
        <w:rPr>
          <w:sz w:val="24"/>
          <w:szCs w:val="22"/>
        </w:rPr>
        <w:tab/>
      </w:r>
      <w:r w:rsidR="006764D6" w:rsidRPr="00657DFF">
        <w:rPr>
          <w:sz w:val="22"/>
          <w:szCs w:val="22"/>
        </w:rPr>
        <w:t>The Phillips Curve and Expected Inflation</w:t>
      </w:r>
      <w:r w:rsidR="006764D6">
        <w:rPr>
          <w:sz w:val="22"/>
          <w:szCs w:val="22"/>
        </w:rPr>
        <w:t xml:space="preserve"> M </w:t>
      </w:r>
      <w:proofErr w:type="spellStart"/>
      <w:r w:rsidR="006764D6">
        <w:rPr>
          <w:sz w:val="22"/>
          <w:szCs w:val="22"/>
        </w:rPr>
        <w:t>Ch</w:t>
      </w:r>
      <w:proofErr w:type="spellEnd"/>
      <w:r w:rsidR="006764D6">
        <w:rPr>
          <w:sz w:val="22"/>
          <w:szCs w:val="22"/>
        </w:rPr>
        <w:t xml:space="preserve"> 1</w:t>
      </w:r>
      <w:r w:rsidR="0059354C">
        <w:rPr>
          <w:sz w:val="22"/>
          <w:szCs w:val="22"/>
        </w:rPr>
        <w:t xml:space="preserve">4 </w:t>
      </w:r>
      <w:r w:rsidR="006764D6">
        <w:rPr>
          <w:sz w:val="22"/>
          <w:szCs w:val="22"/>
        </w:rPr>
        <w:t xml:space="preserve">(pp. </w:t>
      </w:r>
      <w:r w:rsidR="0059354C">
        <w:rPr>
          <w:sz w:val="22"/>
          <w:szCs w:val="22"/>
        </w:rPr>
        <w:t>406-419</w:t>
      </w:r>
      <w:r w:rsidR="006764D6">
        <w:rPr>
          <w:sz w:val="22"/>
          <w:szCs w:val="22"/>
        </w:rPr>
        <w:t>)</w:t>
      </w:r>
      <w:r w:rsidR="006764D6">
        <w:rPr>
          <w:sz w:val="22"/>
          <w:szCs w:val="22"/>
        </w:rPr>
        <w:tab/>
      </w:r>
      <w:r w:rsidR="006764D6" w:rsidRPr="00657DFF">
        <w:rPr>
          <w:sz w:val="22"/>
          <w:szCs w:val="22"/>
        </w:rPr>
        <w:t xml:space="preserve">May </w:t>
      </w:r>
      <w:r w:rsidR="000973B5">
        <w:rPr>
          <w:sz w:val="22"/>
          <w:szCs w:val="22"/>
        </w:rPr>
        <w:t>16</w:t>
      </w:r>
    </w:p>
    <w:p w:rsidR="009609C1" w:rsidRDefault="006764D6">
      <w:pPr>
        <w:tabs>
          <w:tab w:val="left" w:pos="720"/>
          <w:tab w:val="left" w:pos="1440"/>
          <w:tab w:val="left" w:pos="2160"/>
          <w:tab w:val="left" w:pos="2880"/>
          <w:tab w:val="left" w:pos="3600"/>
          <w:tab w:val="left" w:pos="4320"/>
          <w:tab w:val="left" w:pos="5040"/>
          <w:tab w:val="left" w:pos="5760"/>
          <w:tab w:val="left" w:pos="6480"/>
          <w:tab w:val="left" w:pos="7200"/>
        </w:tabs>
        <w:ind w:left="7200" w:hanging="7200"/>
        <w:rPr>
          <w:sz w:val="22"/>
          <w:szCs w:val="22"/>
        </w:rPr>
      </w:pPr>
      <w:r>
        <w:rPr>
          <w:sz w:val="24"/>
          <w:szCs w:val="22"/>
        </w:rPr>
        <w:tab/>
      </w:r>
      <w:r w:rsidR="00EF2246">
        <w:rPr>
          <w:sz w:val="22"/>
          <w:szCs w:val="22"/>
        </w:rPr>
        <w:t>Dynamic AD – AS Model</w:t>
      </w:r>
      <w:r w:rsidR="00EF2246">
        <w:rPr>
          <w:sz w:val="22"/>
          <w:szCs w:val="22"/>
        </w:rPr>
        <w:tab/>
      </w:r>
      <w:r w:rsidR="009609C1" w:rsidRPr="00657DFF">
        <w:rPr>
          <w:i/>
          <w:iCs/>
          <w:sz w:val="22"/>
          <w:szCs w:val="22"/>
        </w:rPr>
        <w:t xml:space="preserve"> </w:t>
      </w:r>
      <w:r w:rsidR="009609C1" w:rsidRPr="00657DFF">
        <w:rPr>
          <w:sz w:val="22"/>
          <w:szCs w:val="22"/>
        </w:rPr>
        <w:t xml:space="preserve"> </w:t>
      </w:r>
      <w:r w:rsidR="004E0FBC" w:rsidRPr="00657DFF">
        <w:rPr>
          <w:sz w:val="22"/>
          <w:szCs w:val="22"/>
        </w:rPr>
        <w:tab/>
      </w:r>
      <w:r w:rsidR="00EF2246">
        <w:rPr>
          <w:sz w:val="22"/>
          <w:szCs w:val="22"/>
        </w:rPr>
        <w:t>M Ch 1</w:t>
      </w:r>
      <w:r w:rsidR="0059354C">
        <w:rPr>
          <w:sz w:val="22"/>
          <w:szCs w:val="22"/>
        </w:rPr>
        <w:t>5</w:t>
      </w:r>
      <w:r w:rsidR="009609C1" w:rsidRPr="00657DFF">
        <w:rPr>
          <w:sz w:val="22"/>
          <w:szCs w:val="22"/>
        </w:rPr>
        <w:tab/>
      </w:r>
      <w:r w:rsidR="00667CE3" w:rsidRPr="00657DFF">
        <w:rPr>
          <w:sz w:val="22"/>
          <w:szCs w:val="22"/>
        </w:rPr>
        <w:tab/>
      </w:r>
      <w:r w:rsidR="00EF2246">
        <w:rPr>
          <w:sz w:val="22"/>
          <w:szCs w:val="22"/>
        </w:rPr>
        <w:tab/>
        <w:t xml:space="preserve">May </w:t>
      </w:r>
      <w:r w:rsidR="00673B02">
        <w:rPr>
          <w:sz w:val="22"/>
          <w:szCs w:val="22"/>
        </w:rPr>
        <w:t>20, 21</w:t>
      </w:r>
    </w:p>
    <w:p w:rsidR="0076461C" w:rsidRDefault="004E0FBC" w:rsidP="002D2DB1">
      <w:pPr>
        <w:tabs>
          <w:tab w:val="left" w:pos="720"/>
          <w:tab w:val="left" w:pos="1440"/>
          <w:tab w:val="left" w:pos="2160"/>
          <w:tab w:val="left" w:pos="2880"/>
          <w:tab w:val="left" w:pos="3600"/>
          <w:tab w:val="left" w:pos="4320"/>
        </w:tabs>
        <w:ind w:left="4320" w:hanging="4320"/>
        <w:rPr>
          <w:sz w:val="22"/>
          <w:szCs w:val="22"/>
        </w:rPr>
      </w:pPr>
      <w:r w:rsidRPr="00657DFF">
        <w:rPr>
          <w:sz w:val="22"/>
          <w:szCs w:val="22"/>
        </w:rPr>
        <w:tab/>
      </w:r>
      <w:r w:rsidR="002D2DB1" w:rsidRPr="00657DFF">
        <w:rPr>
          <w:sz w:val="22"/>
          <w:szCs w:val="22"/>
        </w:rPr>
        <w:t>Macr</w:t>
      </w:r>
      <w:r w:rsidR="0076461C">
        <w:rPr>
          <w:sz w:val="22"/>
          <w:szCs w:val="22"/>
        </w:rPr>
        <w:t>oeconomic Stabilization</w:t>
      </w:r>
      <w:r w:rsidR="0076461C">
        <w:rPr>
          <w:sz w:val="22"/>
          <w:szCs w:val="22"/>
        </w:rPr>
        <w:tab/>
      </w:r>
      <w:r w:rsidR="0076461C">
        <w:rPr>
          <w:sz w:val="22"/>
          <w:szCs w:val="22"/>
        </w:rPr>
        <w:tab/>
        <w:t>M Ch 1</w:t>
      </w:r>
      <w:r w:rsidR="0059354C">
        <w:rPr>
          <w:sz w:val="22"/>
          <w:szCs w:val="22"/>
        </w:rPr>
        <w:t>8</w:t>
      </w:r>
      <w:r w:rsidR="002D2DB1" w:rsidRPr="00657DFF">
        <w:rPr>
          <w:sz w:val="22"/>
          <w:szCs w:val="22"/>
        </w:rPr>
        <w:tab/>
      </w:r>
      <w:r w:rsidR="002D2DB1" w:rsidRPr="00657DFF">
        <w:rPr>
          <w:sz w:val="22"/>
          <w:szCs w:val="22"/>
        </w:rPr>
        <w:tab/>
      </w:r>
      <w:r w:rsidR="0076461C">
        <w:rPr>
          <w:sz w:val="22"/>
          <w:szCs w:val="22"/>
        </w:rPr>
        <w:tab/>
        <w:t xml:space="preserve">May </w:t>
      </w:r>
      <w:r w:rsidR="00673B02">
        <w:rPr>
          <w:sz w:val="22"/>
          <w:szCs w:val="22"/>
        </w:rPr>
        <w:t>22, 23</w:t>
      </w:r>
    </w:p>
    <w:p w:rsidR="000532EB" w:rsidRDefault="0076461C" w:rsidP="002D2DB1">
      <w:pPr>
        <w:tabs>
          <w:tab w:val="left" w:pos="720"/>
          <w:tab w:val="left" w:pos="1440"/>
          <w:tab w:val="left" w:pos="2160"/>
          <w:tab w:val="left" w:pos="2880"/>
          <w:tab w:val="left" w:pos="3600"/>
          <w:tab w:val="left" w:pos="4320"/>
        </w:tabs>
        <w:ind w:left="4320" w:hanging="4320"/>
        <w:rPr>
          <w:sz w:val="22"/>
          <w:szCs w:val="22"/>
        </w:rPr>
      </w:pPr>
      <w:r>
        <w:rPr>
          <w:sz w:val="22"/>
          <w:szCs w:val="22"/>
        </w:rPr>
        <w:tab/>
        <w:t>Governmental De</w:t>
      </w:r>
      <w:r w:rsidR="00830C9C">
        <w:rPr>
          <w:sz w:val="22"/>
          <w:szCs w:val="22"/>
        </w:rPr>
        <w:t>bt and Deficits</w:t>
      </w:r>
      <w:r w:rsidR="00830C9C">
        <w:rPr>
          <w:sz w:val="22"/>
          <w:szCs w:val="22"/>
        </w:rPr>
        <w:tab/>
      </w:r>
      <w:r w:rsidR="00830C9C">
        <w:rPr>
          <w:sz w:val="22"/>
          <w:szCs w:val="22"/>
        </w:rPr>
        <w:tab/>
        <w:t xml:space="preserve">M </w:t>
      </w:r>
      <w:proofErr w:type="spellStart"/>
      <w:r w:rsidR="00C47B68">
        <w:rPr>
          <w:sz w:val="22"/>
          <w:szCs w:val="22"/>
        </w:rPr>
        <w:t>Ch</w:t>
      </w:r>
      <w:proofErr w:type="spellEnd"/>
      <w:r w:rsidR="00C47B68">
        <w:rPr>
          <w:sz w:val="22"/>
          <w:szCs w:val="22"/>
        </w:rPr>
        <w:t xml:space="preserve"> </w:t>
      </w:r>
      <w:r w:rsidR="00830C9C">
        <w:rPr>
          <w:sz w:val="22"/>
          <w:szCs w:val="22"/>
        </w:rPr>
        <w:t>16</w:t>
      </w:r>
      <w:r w:rsidR="000460E1">
        <w:rPr>
          <w:sz w:val="22"/>
          <w:szCs w:val="22"/>
        </w:rPr>
        <w:t xml:space="preserve">, </w:t>
      </w:r>
      <w:proofErr w:type="spellStart"/>
      <w:r w:rsidR="000973B5">
        <w:rPr>
          <w:sz w:val="22"/>
          <w:szCs w:val="22"/>
        </w:rPr>
        <w:t>Rogoff</w:t>
      </w:r>
      <w:proofErr w:type="spellEnd"/>
      <w:r w:rsidR="000973B5">
        <w:rPr>
          <w:sz w:val="22"/>
          <w:szCs w:val="22"/>
        </w:rPr>
        <w:t>/Reinhart</w:t>
      </w:r>
      <w:r w:rsidR="004F3A4B">
        <w:rPr>
          <w:sz w:val="22"/>
          <w:szCs w:val="22"/>
        </w:rPr>
        <w:tab/>
        <w:t xml:space="preserve">May </w:t>
      </w:r>
      <w:r w:rsidR="000973B5">
        <w:rPr>
          <w:sz w:val="22"/>
          <w:szCs w:val="22"/>
        </w:rPr>
        <w:t>28</w:t>
      </w:r>
    </w:p>
    <w:p w:rsidR="002D2DB1" w:rsidRPr="00657DFF" w:rsidRDefault="000532EB" w:rsidP="002D2DB1">
      <w:pPr>
        <w:tabs>
          <w:tab w:val="left" w:pos="720"/>
          <w:tab w:val="left" w:pos="1440"/>
          <w:tab w:val="left" w:pos="2160"/>
          <w:tab w:val="left" w:pos="2880"/>
          <w:tab w:val="left" w:pos="3600"/>
          <w:tab w:val="left" w:pos="4320"/>
        </w:tabs>
        <w:ind w:left="4320" w:hanging="4320"/>
        <w:rPr>
          <w:sz w:val="22"/>
          <w:szCs w:val="22"/>
        </w:rPr>
      </w:pPr>
      <w:r>
        <w:rPr>
          <w:sz w:val="22"/>
          <w:szCs w:val="22"/>
        </w:rPr>
        <w:tab/>
      </w:r>
      <w:r w:rsidR="000973B5">
        <w:rPr>
          <w:sz w:val="22"/>
          <w:szCs w:val="22"/>
        </w:rPr>
        <w:t>Financial Markets</w:t>
      </w:r>
      <w:r w:rsidR="000973B5">
        <w:rPr>
          <w:sz w:val="22"/>
          <w:szCs w:val="22"/>
        </w:rPr>
        <w:tab/>
      </w:r>
      <w:r w:rsidR="000973B5">
        <w:rPr>
          <w:sz w:val="22"/>
          <w:szCs w:val="22"/>
        </w:rPr>
        <w:tab/>
      </w:r>
      <w:r w:rsidR="000973B5">
        <w:rPr>
          <w:sz w:val="22"/>
          <w:szCs w:val="22"/>
        </w:rPr>
        <w:tab/>
        <w:t>M 20</w:t>
      </w:r>
      <w:r w:rsidR="000973B5">
        <w:rPr>
          <w:sz w:val="22"/>
          <w:szCs w:val="22"/>
        </w:rPr>
        <w:tab/>
      </w:r>
      <w:r w:rsidR="000973B5">
        <w:rPr>
          <w:sz w:val="22"/>
          <w:szCs w:val="22"/>
        </w:rPr>
        <w:tab/>
      </w:r>
      <w:r w:rsidR="000973B5">
        <w:rPr>
          <w:sz w:val="22"/>
          <w:szCs w:val="22"/>
        </w:rPr>
        <w:tab/>
      </w:r>
      <w:r w:rsidR="000973B5">
        <w:rPr>
          <w:sz w:val="22"/>
          <w:szCs w:val="22"/>
        </w:rPr>
        <w:tab/>
        <w:t>May 29</w:t>
      </w:r>
    </w:p>
    <w:p w:rsidR="004B6098" w:rsidRDefault="000973B5">
      <w:pPr>
        <w:pStyle w:val="Heading1"/>
        <w:rPr>
          <w:b w:val="0"/>
          <w:sz w:val="22"/>
        </w:rPr>
      </w:pPr>
      <w:r>
        <w:rPr>
          <w:b w:val="0"/>
          <w:sz w:val="22"/>
        </w:rPr>
        <w:tab/>
        <w:t xml:space="preserve">Finish &amp; </w:t>
      </w:r>
      <w:r w:rsidR="00463AF6" w:rsidRPr="00463AF6">
        <w:rPr>
          <w:b w:val="0"/>
          <w:sz w:val="22"/>
        </w:rPr>
        <w:t>Review</w:t>
      </w:r>
      <w:r>
        <w:rPr>
          <w:b w:val="0"/>
          <w:sz w:val="22"/>
        </w:rPr>
        <w:tab/>
      </w:r>
      <w:r>
        <w:rPr>
          <w:b w:val="0"/>
          <w:sz w:val="22"/>
        </w:rPr>
        <w:tab/>
      </w:r>
      <w:r>
        <w:rPr>
          <w:b w:val="0"/>
          <w:sz w:val="22"/>
        </w:rPr>
        <w:tab/>
      </w:r>
      <w:r>
        <w:rPr>
          <w:b w:val="0"/>
          <w:sz w:val="22"/>
        </w:rPr>
        <w:tab/>
      </w:r>
      <w:r>
        <w:rPr>
          <w:b w:val="0"/>
          <w:sz w:val="22"/>
        </w:rPr>
        <w:tab/>
      </w:r>
      <w:r>
        <w:rPr>
          <w:b w:val="0"/>
          <w:sz w:val="22"/>
        </w:rPr>
        <w:tab/>
      </w:r>
      <w:r>
        <w:rPr>
          <w:b w:val="0"/>
          <w:sz w:val="22"/>
        </w:rPr>
        <w:tab/>
        <w:t>May 30</w:t>
      </w:r>
    </w:p>
    <w:p w:rsidR="00AA7F16" w:rsidRPr="00AA7F16" w:rsidRDefault="00AA7F16" w:rsidP="00AA7F16"/>
    <w:p w:rsidR="009609C1" w:rsidRDefault="00B47FA5">
      <w:pPr>
        <w:pStyle w:val="Heading1"/>
      </w:pPr>
      <w:r>
        <w:t>Final Exam</w:t>
      </w:r>
      <w:r>
        <w:tab/>
      </w:r>
      <w:r>
        <w:tab/>
      </w:r>
      <w:r>
        <w:tab/>
      </w:r>
      <w:r>
        <w:tab/>
      </w:r>
      <w:r>
        <w:tab/>
      </w:r>
      <w:r>
        <w:tab/>
      </w:r>
      <w:r>
        <w:tab/>
      </w:r>
      <w:r>
        <w:tab/>
      </w:r>
      <w:r>
        <w:tab/>
        <w:t xml:space="preserve">June </w:t>
      </w:r>
      <w:r w:rsidR="0059354C">
        <w:t>3</w:t>
      </w:r>
      <w:r w:rsidR="000460E1">
        <w:t xml:space="preserve"> </w:t>
      </w:r>
    </w:p>
    <w:p w:rsidR="009609C1" w:rsidRDefault="009609C1">
      <w:pPr>
        <w:pStyle w:val="Quick"/>
        <w:tabs>
          <w:tab w:val="left" w:pos="720"/>
          <w:tab w:val="left" w:pos="1440"/>
          <w:tab w:val="left" w:pos="2160"/>
          <w:tab w:val="left" w:pos="2880"/>
          <w:tab w:val="left" w:pos="3600"/>
          <w:tab w:val="left" w:pos="4320"/>
          <w:tab w:val="left" w:pos="5040"/>
          <w:tab w:val="left" w:pos="5760"/>
          <w:tab w:val="left" w:pos="6480"/>
          <w:tab w:val="left" w:pos="7200"/>
        </w:tabs>
        <w:ind w:left="7200" w:hanging="7200"/>
      </w:pPr>
      <w:r>
        <w:tab/>
      </w:r>
    </w:p>
    <w:sectPr w:rsidR="009609C1" w:rsidSect="00441147">
      <w:footnotePr>
        <w:numRestart w:val="eachSect"/>
      </w:footnotePr>
      <w:endnotePr>
        <w:numFmt w:val="decimal"/>
      </w:endnotePr>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F17" w:rsidRDefault="00935F17" w:rsidP="00441147">
      <w:r>
        <w:separator/>
      </w:r>
    </w:p>
  </w:endnote>
  <w:endnote w:type="continuationSeparator" w:id="0">
    <w:p w:rsidR="00935F17" w:rsidRDefault="00935F17" w:rsidP="004411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F17" w:rsidRDefault="00935F17" w:rsidP="00441147">
      <w:r>
        <w:separator/>
      </w:r>
    </w:p>
  </w:footnote>
  <w:footnote w:type="continuationSeparator" w:id="0">
    <w:p w:rsidR="00935F17" w:rsidRDefault="00935F17" w:rsidP="004411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numFmt w:val="decimal"/>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368D1"/>
    <w:rsid w:val="00030895"/>
    <w:rsid w:val="000361AA"/>
    <w:rsid w:val="000460E1"/>
    <w:rsid w:val="000532EB"/>
    <w:rsid w:val="000973B5"/>
    <w:rsid w:val="000B3C0D"/>
    <w:rsid w:val="002721CD"/>
    <w:rsid w:val="002C49FE"/>
    <w:rsid w:val="002D2DB1"/>
    <w:rsid w:val="00316566"/>
    <w:rsid w:val="003179B5"/>
    <w:rsid w:val="00361E09"/>
    <w:rsid w:val="00441147"/>
    <w:rsid w:val="00463AF6"/>
    <w:rsid w:val="00480708"/>
    <w:rsid w:val="004A4105"/>
    <w:rsid w:val="004B6098"/>
    <w:rsid w:val="004E0FBC"/>
    <w:rsid w:val="004F3A4B"/>
    <w:rsid w:val="00530871"/>
    <w:rsid w:val="00557AA7"/>
    <w:rsid w:val="0059354C"/>
    <w:rsid w:val="005B2763"/>
    <w:rsid w:val="00641140"/>
    <w:rsid w:val="00657296"/>
    <w:rsid w:val="00657DFF"/>
    <w:rsid w:val="00667CE3"/>
    <w:rsid w:val="00673B02"/>
    <w:rsid w:val="006764D6"/>
    <w:rsid w:val="006D1203"/>
    <w:rsid w:val="006E0D78"/>
    <w:rsid w:val="007368D1"/>
    <w:rsid w:val="00763C95"/>
    <w:rsid w:val="0076461C"/>
    <w:rsid w:val="0078726A"/>
    <w:rsid w:val="007B2D95"/>
    <w:rsid w:val="007B7A63"/>
    <w:rsid w:val="007F6FD8"/>
    <w:rsid w:val="007F7173"/>
    <w:rsid w:val="00830C9C"/>
    <w:rsid w:val="008552BF"/>
    <w:rsid w:val="00861567"/>
    <w:rsid w:val="008A5960"/>
    <w:rsid w:val="00935F17"/>
    <w:rsid w:val="00944329"/>
    <w:rsid w:val="009609C1"/>
    <w:rsid w:val="00982B2B"/>
    <w:rsid w:val="009C0262"/>
    <w:rsid w:val="009C445E"/>
    <w:rsid w:val="00AA7F16"/>
    <w:rsid w:val="00B47FA5"/>
    <w:rsid w:val="00BE54A0"/>
    <w:rsid w:val="00BF6859"/>
    <w:rsid w:val="00C0489E"/>
    <w:rsid w:val="00C47B68"/>
    <w:rsid w:val="00C51DE6"/>
    <w:rsid w:val="00CA21DC"/>
    <w:rsid w:val="00D00DDF"/>
    <w:rsid w:val="00D136FB"/>
    <w:rsid w:val="00D45E47"/>
    <w:rsid w:val="00D66319"/>
    <w:rsid w:val="00DC1CA8"/>
    <w:rsid w:val="00DE6012"/>
    <w:rsid w:val="00E24C3B"/>
    <w:rsid w:val="00EF2246"/>
    <w:rsid w:val="00F42C22"/>
    <w:rsid w:val="00FA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41140"/>
    <w:pPr>
      <w:widowControl w:val="0"/>
      <w:autoSpaceDE w:val="0"/>
      <w:autoSpaceDN w:val="0"/>
      <w:adjustRightInd w:val="0"/>
    </w:pPr>
  </w:style>
  <w:style w:type="paragraph" w:styleId="Heading1">
    <w:name w:val="heading 1"/>
    <w:basedOn w:val="Normal"/>
    <w:next w:val="Normal"/>
    <w:qFormat/>
    <w:rsid w:val="00641140"/>
    <w:pPr>
      <w:keepNext/>
      <w:tabs>
        <w:tab w:val="left" w:pos="720"/>
        <w:tab w:val="left" w:pos="1440"/>
        <w:tab w:val="left" w:pos="2160"/>
        <w:tab w:val="left" w:pos="2880"/>
        <w:tab w:val="left" w:pos="3600"/>
        <w:tab w:val="left" w:pos="4320"/>
        <w:tab w:val="left" w:pos="5040"/>
        <w:tab w:val="left" w:pos="5760"/>
      </w:tabs>
      <w:outlineLvl w:val="0"/>
    </w:pPr>
    <w:rPr>
      <w:b/>
      <w:bC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
    <w:name w:val="Quick _"/>
    <w:rsid w:val="00641140"/>
    <w:pPr>
      <w:widowControl w:val="0"/>
      <w:autoSpaceDE w:val="0"/>
      <w:autoSpaceDN w:val="0"/>
      <w:adjustRightInd w:val="0"/>
      <w:ind w:left="-1440"/>
    </w:pPr>
    <w:rPr>
      <w:szCs w:val="24"/>
    </w:rPr>
  </w:style>
  <w:style w:type="paragraph" w:styleId="BodyText">
    <w:name w:val="Body Text"/>
    <w:basedOn w:val="Normal"/>
    <w:rsid w:val="00641140"/>
    <w:rPr>
      <w:sz w:val="24"/>
      <w:szCs w:val="24"/>
    </w:rPr>
  </w:style>
  <w:style w:type="paragraph" w:styleId="BalloonText">
    <w:name w:val="Balloon Text"/>
    <w:basedOn w:val="Normal"/>
    <w:semiHidden/>
    <w:rsid w:val="002D2DB1"/>
    <w:rPr>
      <w:rFonts w:ascii="Tahoma" w:hAnsi="Tahoma" w:cs="Tahoma"/>
      <w:sz w:val="16"/>
      <w:szCs w:val="16"/>
    </w:rPr>
  </w:style>
  <w:style w:type="character" w:styleId="Hyperlink">
    <w:name w:val="Hyperlink"/>
    <w:rsid w:val="00763C95"/>
    <w:rPr>
      <w:color w:val="0000FF"/>
      <w:u w:val="single"/>
    </w:rPr>
  </w:style>
  <w:style w:type="character" w:styleId="FollowedHyperlink">
    <w:name w:val="FollowedHyperlink"/>
    <w:rsid w:val="00763C95"/>
    <w:rPr>
      <w:color w:val="800080"/>
      <w:u w:val="single"/>
    </w:rPr>
  </w:style>
  <w:style w:type="paragraph" w:styleId="Header">
    <w:name w:val="header"/>
    <w:basedOn w:val="Normal"/>
    <w:link w:val="HeaderChar"/>
    <w:rsid w:val="00441147"/>
    <w:pPr>
      <w:tabs>
        <w:tab w:val="center" w:pos="4680"/>
        <w:tab w:val="right" w:pos="9360"/>
      </w:tabs>
    </w:pPr>
  </w:style>
  <w:style w:type="character" w:customStyle="1" w:styleId="HeaderChar">
    <w:name w:val="Header Char"/>
    <w:basedOn w:val="DefaultParagraphFont"/>
    <w:link w:val="Header"/>
    <w:rsid w:val="00441147"/>
  </w:style>
  <w:style w:type="paragraph" w:styleId="Footer">
    <w:name w:val="footer"/>
    <w:basedOn w:val="Normal"/>
    <w:link w:val="FooterChar"/>
    <w:rsid w:val="00441147"/>
    <w:pPr>
      <w:tabs>
        <w:tab w:val="center" w:pos="4680"/>
        <w:tab w:val="right" w:pos="9360"/>
      </w:tabs>
    </w:pPr>
  </w:style>
  <w:style w:type="character" w:customStyle="1" w:styleId="FooterChar">
    <w:name w:val="Footer Char"/>
    <w:basedOn w:val="DefaultParagraphFont"/>
    <w:link w:val="Footer"/>
    <w:rsid w:val="0044114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hitehouse.gov/administration/eop/cea/economic-report-of-the-President/2013" TargetMode="External"/><Relationship Id="rId3" Type="http://schemas.openxmlformats.org/officeDocument/2006/relationships/settings" Target="settings.xml"/><Relationship Id="rId7" Type="http://schemas.openxmlformats.org/officeDocument/2006/relationships/hyperlink" Target="http://www.worthpublishers.com/Catalog/product/macroeconomics-eighthedition-mankiw/formatsandpackages/format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wrence.edu/fac/finkle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661</Words>
  <Characters>3772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Lawrence University</Company>
  <LinksUpToDate>false</LinksUpToDate>
  <CharactersWithSpaces>4425</CharactersWithSpaces>
  <SharedDoc>false</SharedDoc>
  <HLinks>
    <vt:vector size="18" baseType="variant">
      <vt:variant>
        <vt:i4>1507403</vt:i4>
      </vt:variant>
      <vt:variant>
        <vt:i4>6</vt:i4>
      </vt:variant>
      <vt:variant>
        <vt:i4>0</vt:i4>
      </vt:variant>
      <vt:variant>
        <vt:i4>5</vt:i4>
      </vt:variant>
      <vt:variant>
        <vt:lpwstr>http://www.lawrence.edu/fac/finklerm</vt:lpwstr>
      </vt:variant>
      <vt:variant>
        <vt:lpwstr/>
      </vt:variant>
      <vt:variant>
        <vt:i4>6160462</vt:i4>
      </vt:variant>
      <vt:variant>
        <vt:i4>3</vt:i4>
      </vt:variant>
      <vt:variant>
        <vt:i4>0</vt:i4>
      </vt:variant>
      <vt:variant>
        <vt:i4>5</vt:i4>
      </vt:variant>
      <vt:variant>
        <vt:lpwstr>http://www.worthpublishers.com/mankiw</vt:lpwstr>
      </vt:variant>
      <vt:variant>
        <vt:lpwstr/>
      </vt:variant>
      <vt:variant>
        <vt:i4>2228270</vt:i4>
      </vt:variant>
      <vt:variant>
        <vt:i4>0</vt:i4>
      </vt:variant>
      <vt:variant>
        <vt:i4>0</vt:i4>
      </vt:variant>
      <vt:variant>
        <vt:i4>5</vt:i4>
      </vt:variant>
      <vt:variant>
        <vt:lpwstr>http://www.gpoaccess.gov/eop/index.html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Services</dc:creator>
  <cp:lastModifiedBy>Merton D. Finkler</cp:lastModifiedBy>
  <cp:revision>5</cp:revision>
  <cp:lastPrinted>2012-03-09T20:55:00Z</cp:lastPrinted>
  <dcterms:created xsi:type="dcterms:W3CDTF">2013-03-05T21:25:00Z</dcterms:created>
  <dcterms:modified xsi:type="dcterms:W3CDTF">2013-03-26T13:07:00Z</dcterms:modified>
</cp:coreProperties>
</file>